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60613" w:rsidRDefault="00860613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0613">
        <w:rPr>
          <w:rFonts w:ascii="Times New Roman" w:eastAsia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29520035" r:id="rId6"/>
        </w:object>
      </w:r>
      <w:bookmarkEnd w:id="0"/>
    </w:p>
    <w:p w:rsidR="00860613" w:rsidRDefault="00860613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0613" w:rsidRDefault="00860613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                                  </w:t>
      </w:r>
      <w:r w:rsidR="00315E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  <w:r w:rsidR="00F36B6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постановлением  Администрации</w:t>
      </w:r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</w:t>
      </w:r>
      <w:r w:rsidR="00F36B6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муниципального р</w:t>
      </w:r>
      <w:r w:rsidR="00F36B67">
        <w:rPr>
          <w:rFonts w:ascii="Times New Roman" w:eastAsia="Times New Roman" w:hAnsi="Times New Roman" w:cs="Times New Roman"/>
          <w:sz w:val="28"/>
          <w:szCs w:val="28"/>
        </w:rPr>
        <w:t xml:space="preserve">айона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</w:t>
      </w:r>
      <w:r w:rsidR="00F36B67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</w:t>
      </w:r>
      <w:r w:rsidR="00860613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60613" w:rsidRPr="00860613">
        <w:rPr>
          <w:rFonts w:ascii="Times New Roman" w:eastAsia="Times New Roman" w:hAnsi="Times New Roman" w:cs="Times New Roman"/>
          <w:sz w:val="28"/>
          <w:szCs w:val="28"/>
          <w:u w:val="single"/>
        </w:rPr>
        <w:t>18</w:t>
      </w:r>
      <w:r w:rsidR="0086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613" w:rsidRPr="00860613">
        <w:rPr>
          <w:rFonts w:ascii="Times New Roman" w:eastAsia="Times New Roman" w:hAnsi="Times New Roman" w:cs="Times New Roman"/>
          <w:sz w:val="28"/>
          <w:szCs w:val="28"/>
          <w:u w:val="single"/>
        </w:rPr>
        <w:t>» августа</w:t>
      </w:r>
      <w:r w:rsidR="0086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2011 г.</w:t>
      </w:r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района </w:t>
      </w:r>
      <w:proofErr w:type="gramStart"/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Алексеевский</w:t>
      </w:r>
      <w:proofErr w:type="gramEnd"/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«Прием на хранении архивных документов от физических и юридических лиц»  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63EB8" w:rsidRPr="00763EB8" w:rsidRDefault="00763EB8" w:rsidP="00763EB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>1.      Общие положения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color w:val="808080"/>
          <w:sz w:val="28"/>
        </w:rPr>
        <w:t>]     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 1.1.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Администрации муниципального района Алексеевский по предоставлению муниципальной услуги «Прием на хранение архивных документов от физических и юридических лиц» (далее – муниципальная услуга) разработан в целях повышения качества исполнения данной услуги, определяет сроки и последовательность действий (административных процедур) специалистов архивного отдела, устанавливает порядок взаимодействия между архивным отделом Администрации муниципального района Алексеевский  с организациями</w:t>
      </w:r>
      <w:proofErr w:type="gramEnd"/>
    </w:p>
    <w:p w:rsid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и физическими лицами.</w:t>
      </w:r>
    </w:p>
    <w:p w:rsidR="00F36B67" w:rsidRPr="00763EB8" w:rsidRDefault="00F36B67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   1.2. Муниципальная услуга предоставляется Администрацией муниципального района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через специалистов архивного отдела.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Управление государственной архивной службы Самарской области участвует в предоставлении муниципальной услуги, осуществляя координацию, методическое обеспечение деятельности по предоставлению муниципальной услуги, содействие в автоматизации процедур.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 1.3. Предоставление муниципальной услуги архивным отделом Администрации муниципального района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Алексеевский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 соответствии с: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Конституцией Российской Федерации;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Федеральным законом от 22.10.2004 г. №125-ФЗ «Об архивном деле в Российской Федерации»;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Федеральным законом от 02.05.2006 г. №59-ФЗ «О порядке обращения граждан Российской Федерации»;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Приказом Министерства культуры и массовых коммуникаций Российской Федерации от 18.01.2007 г. №19 «Об утверждении правил организации хранения, комплектования, учета 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наук», (Бюллетень нормативных актов федеральных органов исполнительной власти, 2007, №20;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Министерстве юстиции Российской Федерации 06.03.2007, регистрационный №9059);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Законом Самарской области от 12.05.2005 г. №109-ГД «Об архивном деле в Самарской области»;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Федеральным законом от 06.10.2003 г. №131-ФЗ «Об общих принципах организации местного самоуправления в Российской Федерации»;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  Положением об архивном отделе, утвержденным постановлением  Администрации  муниципального района Алексеевский от 28.10.2008  г.  № 169.  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    Результатом предоставления муниципальной услуги является обеспечение сохранности документов Архивного фонда Российской Федерации, документов по личному составу в целях удовлетворения потребностей общества и государства в ретроспективной информации.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Потребители муниципальной услуги.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Получатели муниципальной услуги – организации, учреждения и предприятия, являющиеся источниками комплектования архивного отдела, а именно: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Федеральные государственные унитарные предприятия, государственные учреждения, являющиеся собственностью Российской Федерации, субъектов Российской Федерации, расположенные на территории муниципального образования – муниципальный район Алексеевский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 района и сельских поселений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муниципальные предприятия и учреждения;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- негосударственные организации, в случае заключения соответствующего договора;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- граждане, в случае заключения соответствующего договора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ликвидируемые  юридические лица, в случае прекращения сво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й деятельности.</w:t>
      </w: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> 2.      Требования к порядку предоставления муниципальной услуги.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 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2.1. Порядок информирования о предоставлении муниципальной услуги.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Cs/>
          <w:color w:val="808080"/>
          <w:sz w:val="28"/>
        </w:rPr>
        <w:t>]     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Информация, предоставляемая заинтересованным лицам о муниципальной услуге, является открытой и общедоступной.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Информирование о порядке и процедуре предоставления муниципальной услуги включает в себя информирование непосредственно специалистами архивного отдела.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Почтовый адрес архивного отдела,  предоставляющего муниципальную услугу: 446640, Самарская область, Алексеевский район,  село Алексеевка, ул. Советская, 5.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Место нахождения архивного отдела,  предоставляющего муниципальную услугу: 446640, Самарская область, Алексеевский район,  село Алексеевка, ул. Советская, 5.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Режим работы – с 8 до 16.30 часов, обеденный перерыв – с 12 до 13.30 часов. Приемные дни  отдела – понедельник - четверг, с 8 до 12 часов.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Электронный адрес архивного отдела: </w:t>
      </w: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  <w:lang w:val="en-US"/>
        </w:rPr>
        <w:t>arhivaleks</w:t>
      </w:r>
      <w:proofErr w:type="spellEnd"/>
      <w:r w:rsidRPr="00763EB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  <w:lang w:val="en-US"/>
        </w:rPr>
        <w:t>samtel</w:t>
      </w:r>
      <w:proofErr w:type="spellEnd"/>
      <w:r w:rsidRPr="00763EB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3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Телефон архивного отдела предоставляющего муниципальную услугу: тел.(8-846-71) 2-15-72.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Приемные дни по вопросам предоставления услуги  – понедельник - четверг, с 8 до 12 часов.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.        Прием граждан осуществляется: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начальником архивного отдела;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специалистом архивного отдела.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Default="00763EB8" w:rsidP="00763E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2.2. Порядок получения консультаций о предоставлении муниципальной услуги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В местах предоставления муниципальной услуги должны быть размещены следующие информационные материалы: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образцы оформления описей дел и исторической справки, требования к ним;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основания для отказа в исполнении муниципальной услуги;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порядок получения консультаций.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Информация о результатах исполнения муниципальной услуги доводится до получателя муниципальной услуги различными способами с учетом пожеланий, высказанных получателем при подаче документов для предоставления муниципальной услуги: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посредством личного обращения в архивный отдел;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по письменным обращениям;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по электронной почте.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Информирование посредством личного обращения может осуществляться по предварительной договоренности. Специалист архивного отдела обязан принять заявителя в назначенный день. В день назначенной встречи, по прибытии заявителя, специалист архивного отдела обязан его лично встретить и проводить к рабочему месту.</w:t>
      </w:r>
    </w:p>
    <w:p w:rsidR="00763EB8" w:rsidRPr="00763EB8" w:rsidRDefault="00763EB8" w:rsidP="00763EB8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При информировании по письменному обращению ответ излагается в простой, четкой и понятной форме и направляется в виде почтового отправления в адрес заявителя за подписью начальника архивного отдела либо лица, исполняющего его обязанности, с указанием фамилии, имени, отчества, номера телефона исполнителя.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При информировании в форме ответов на обращения, поступившие по электронной почте, ответ направляется по электронной почте на электронный адрес заявителя.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Юридические и физические лица, обратившиеся в архивный отдел, в обязательном порядке информируются специалистами архивного отдела: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об обязательствах получателя муниципальной услуги;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об условиях отказа в предоставлении муниципальной услуги;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 сроке предоставления муниципальной услуги.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2.3. Основание для предоставления муниципальной услуги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  Основанием для предоставления муниципальной услуги является: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истечение сроков ведомственного хранения документов, отнесенных к составу Архивного фонда Российской Федерации;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ликвидация юридического лица, фермерского хозяйства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Для получения муниципальной услуги: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организации – источники комплектования архивного отдела представляют следующие документы: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описи дел постоянного хранения и по личному составу (в 4-х экземплярах);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историческую справку о юридическом лице (при первом приеме), дополнение к исторической справке со сведениями об изменениях в названии, функциях, структуре источника комплектования (при последующих приемах);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справку об отсутствии документов, подлежащих передаче на хранение в архивный отдел, в случае, если отдельные виды документов не создавались или были утрачены.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 Ликвидирующиеся юридические лица, в случае прекращения своей деятельности, представляют в архивный отдел следующие документы: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факт ликвидации юридического лица (копия);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описи дел по личному составу (в 4-х экземплярах) и справочно-поисковые средства к ним;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сдаточные описи архивных документов с неистекшими сроками временного хранения (в 4-х экземплярах);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справку об отсутствии документов, подлежащих передаче  на хранение в архивный отдел, в случае если отдельные виды документов не создавались или были утрачены.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2.4. Условия и сроки предоставления муниципальной услуги.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устанавливается архивным отделом по согласованию с потребителем муниципальной услуги.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 Время ожидания в очереди для предоставления документов и получения консультации не должно превышать 30 минут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2.5. Организация приема заявителей.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 Прием получателей муниципальной услуги ведется по предварительной договоренности с начальником архивного отдела и согласно плану архивного отдела на текущий год.</w:t>
      </w: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 Прием получателей муниципальной услуги ведется в порядке живой очереди. Предварительная запись на прием может осуществляться при личном обращении получателей муниципальных услуг, по телефону или с использованием электронной почты. 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 В случае организации приема по предварительной записи по телефону или с использованием электронной почты гражданин по указателям проходит к кабинету, номер которого ему сообщили в момент предварительной записи. При согласовании по телефону либо по электронной почте времени для оказания консультативной услуги сотрудник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назначит время с учетом графика установленного времени приема в порядке очередности посетителей, а также с учетом пожелания обратившегося за консультацией заявителя.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2.6. Перечень оснований для отказа в предоставлении муниципальной услуги.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Муниципальная услуга не предоставляется в случаях: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- до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срока ведомственного хранения документов (для организаций – источников комплектования архивного отдела);     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отсутствия у потребителя муниципальной услуги документально подтвержденного факта ликвидации юридического лица;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отказа упорядочить документы в соответствии с требованиями Правил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и библиотеках, организациях Российской академии наук.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2.7. Требования к оборудованию мест предоставления муниципальной услуги.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Помещение архивного отдела может быть оборудовано информационной табличкой (вывеской), предназначенной для доведения до сведения заинтересованных лиц следующей информацией: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место нахождения и юридический адрес;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график (режим) работы, телефонные номера и адреса электронной почты.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 Информационная табличка должна размещаться рядом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входом либо на двери входа так, чтобы ее хорошо видели посетители.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 Под зал ожидания очереди отводится просторное помещение, в зале ожидания должно быть искусственное освещение. Количество мест ожидания должно составлять не менее 5.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 Места для заполнения необходимых документов оборудуются стульями, столами и обеспечиваются бланками заявлений, письменными принадлежностями.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 Прием получателей муниципальной услуги осуществляется в специально выделенном для этих целей помещении. Кабинет приема получателей муниципальной услуги должен быть оборудован информационной табличкой с указанием: фамилии, имени, отчества и должности специалиста архивного отдела, осуществляющего предоставление муниципальной услуги, времени работы с гражданами и юридическими лицами, времени перерыва на обед.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специалистов в служебных кабинетах оборудуется персональным компьютером с возможностью доступа к необходимым информационным базам данных, позволяющим получать справочную информацию по правовым вопросам общего характера, а также печатающим и сканирующим устройствами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 Места предоставления муниципальной услуги оборудуются противопожарной системой и средствами пожаротушения, системой охраны.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  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</w:rPr>
        <w:t>СанПинН</w:t>
      </w:r>
      <w:proofErr w:type="spell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2.2.2/2.4.1340-03».</w:t>
      </w: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   Предоставление муниципальной услуги осуществляется на безвозмездной основе. 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  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юридических и физических лиц, передающих указанные документы.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>3.      Административные процедуры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3.1. Описание последовательности  действий при предоставлении муниципальной услуги.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приему документов на муниципальное хранение от юридических и физических лиц включает в себя следующие административные процедуры: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составление плана-графика приема архивных документов от организаций – источников комплектования архивного отдела;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анализ документов, предоставленных получателем муниципальной услуги;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направление описей дел, предоставленных юридическим лицом, на рассмотрение экспертно-проверочной комиссии  Управления государственной архивной службы Самарской области;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прием документов на хранение в архивный отдел.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3.2. План-график приема документов от организаций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– источников комплектования архивного отдела (далее – план-график) составляется один раз в год. Начальник  архивного отдела, ответственный за организацию его комплектования осуществляет анализ сроков ведомственного </w:t>
      </w: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</w:rPr>
        <w:t>хране</w:t>
      </w:r>
      <w:proofErr w:type="spellEnd"/>
    </w:p>
    <w:p w:rsidR="00763EB8" w:rsidRPr="00763EB8" w:rsidRDefault="00763EB8" w:rsidP="00763EB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63EB8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архивных документов, а также условия их хранения; готовит проект план-графика до 31 декабря года, предшествующему  предыдущему году; письменно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информирует юридических лиц, включенных в план-график на очередной год, об истечении сроков ведомственного хранения документов Архивного фонда РФ  и организации процедуры приема-передачи дел на хранение в архивный отдел.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Сроки приема документов могут быть скорректированы по заявлению юридического лица.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План-график утверждается главой муниципального района Алексеевский.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3.3. Анализ документов, предоставленных юридическим лицом. 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Специалист архивного отдела, принимающий документы, осуществляет  анализ документов, предоставленных юридическим лицом.  В ходе анализа документов определяется: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качество составления описей дел, исторической справки (или дополнения к исторической справке);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объем архивных документов, подлежащих приему в архивный отдел;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возможные сроки приема документов на хранение в архивный отдел.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  По итогам анализа документов специалист, ведущий прием, в течени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10 дней с момента регистрации представленных документов: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направляет описи дел на рассмотрение экспертно-проверочной комиссии Управления государственной архивной службы Самарской области;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в случае обнаружения неполноты документов, включенных в опись, неправильного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составления описи дел, исторической справки, информирует об этом юридическое лицо и возвращает описи на доработку;   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в случае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если юридическое или физическое лицо не является источником комплектования архивного отдела, готовит проект договора о сотрудничестве в сфере архивного дела;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информирует получателя муниципальной услуги о принятом решении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3.4. Прием документов юридического лица на хранение в архивный отдел.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Прием документов юридического лица на хранение в архивный отдел осуществляется в соответствии с утвержденным планом-графиком. Специалист архивного отдела, ведущий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прием, проводит проверку физического, санитарно-гигиенического, технического состояния архивных документов, описей дел и справочно-поисковых средств к ним.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На всех экземплярах описей дел делаются отметки о приеме архивных документов. При отсутствии дел, указанных в описи дел, в ней делается новая итоговая запись. Номера отсутствующих дел и причины их отсутствия оговариваются в акте приема- передачи документов на хранение в прилагаемой к акту справке. Утраченные подлинные архивные документы могут быть заменены копиями.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Прием архивных документов оформляется актом приема-передачи документов хранения, который составляется в двух экземплярах. Один экземпляр акта остается в архивном отделе,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второй экземпляр, заверенный подписью начальника архивного отдела направляется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юридическому лицу.  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Муниципальная услуга считается исполненной, если документы юридического лица приняты на хранение в архивный отдел.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3.5. Порядок учета документов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Учет документов ведется с целью определения их количества и состава в установленных единицах учета и отражения этого количества и состава в учетных документах.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Учету подлежат все хранящиеся в архивном отделе документы. Учет производится путем присвоения документам (единицам учета, единицам хранения), учетных номеров, являющихся составной частью архивных шифров.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На каждый поступивший документ наносится архивный шифр – это обозначение, наносимое на каждую единицу хранения с целью обеспечения ее учета и идентификации. Архивный шифр состоит из названия архивного фонда, номера описи, номера дела. Архивный шифр наносится с помощью печати в правом верхнем и в левом нижнем углу каждого поступившего дела. 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Специалист архивного отдела при принятии новых документов проверяет качество оформления дел, количество и нумерацию листов.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Все принятые в архив документы вносятся в книгу учета поступления документов. В книгу учета поступления документов специалист последовательно вносит все первичные и повторные поступления документов. На 1 декабря каждого года подводится итог количества поступивших за год документов.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В список фондов фонд записывается только один раз, при первом поступлении в архив. При последующих поступлениях документов изменения вносятся в образованный ранее фонд.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В случае обнаружения повреждений документов составляется акт о неисправимых повреждениях документов, который подписывается руководителем предприятия, которое сдает документы на хранение в архивный отдел с одной стороны и начальником архивного отдела с другой. На основании акта вносятся изменения в учетные данные.    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14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3.6. Учет изменений количества документов архива в результате проведения отдельных видов работ. 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Специалист архивного отдела проводит проверки наличия и состояния архивных документов и вносит изменения в учетные данные.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Количество документов архивного отдела изменяется (увеличивается или уменьшается) в результате: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выверки учетных документов, по итогам которой могут быть выявлены ошибки, допущенные при подсчете количества хранящихся документов;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- проверки наличия и состояния документов, в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ходе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которой могут быть обнаружены неучтенные единицы хранения;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реставрации документов, после которой одно дело было разделено на несколько томов.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Основанием для внесения в учетные документы по результатам указанных работ являются: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акт о технических ошибках в учетных документах;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акт об обнаружении документов, не относящихся к данному фонду, неучтенных и т.д.;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акт о разделении, объединении дел, включении в дело новых документов.  </w:t>
      </w:r>
    </w:p>
    <w:p w:rsidR="00763EB8" w:rsidRPr="00763EB8" w:rsidRDefault="00763EB8" w:rsidP="00763E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 xml:space="preserve">4.      Порядок и формы </w:t>
      </w:r>
      <w:proofErr w:type="gramStart"/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63EB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муниципальной услуги</w:t>
      </w:r>
    </w:p>
    <w:p w:rsid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 начальник архивного отдела</w:t>
      </w:r>
    </w:p>
    <w:p w:rsidR="00763EB8" w:rsidRPr="00763EB8" w:rsidRDefault="00763EB8" w:rsidP="00763EB8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15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4.2.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муниципальной услуги архивным отделом осуществляет Управление государственной архивной службы Самарской области и заместитель Главы района муниципального района Алексеевский по социальным вопросами, курирующий работу архивного отдела.</w:t>
      </w:r>
      <w:proofErr w:type="gramEnd"/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4.3.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начальника и специалистов архивного отдела.  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4.4. По результатам проведенных проверок, в случае выявления нарушений прав заявителей, к виновным лицам применяются меры ответственности в порядке, установленном законодательством Российской Федерации.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4.5.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5.      Порядок обжалования действия (бездействия) и решений, осуществляемых в ходе предоставления муниципальной услуги на основании настоящего Регламента. </w:t>
      </w:r>
    </w:p>
    <w:p w:rsidR="00763EB8" w:rsidRPr="00763EB8" w:rsidRDefault="00763EB8" w:rsidP="00763E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5.1. Заявитель может обратиться с письменной жалобой на действия (бездействие) и решения, осуществляемые в ходе предоставления муниципальной услуги на основании настоящего Регламента.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5.2. Действие (бездействие) и решения должностных лиц архивного отдела могут быть обжалованы:</w:t>
      </w:r>
    </w:p>
    <w:p w:rsid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Главе Администрации района;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должностному лицу Администрации района, осуществляющим организационно-методическое руководство архивным  отделом;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начальнику архивного отдела;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в судебном порядке.</w:t>
      </w: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5.3. В жалобе заявителя в обязательном порядке указываются: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фамилия, имя, отчество заявителя;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наименование организации;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почтовый адрес, по которому должен быть направлен ответ;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суть жалобы;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Symbol" w:eastAsia="Times New Roman" w:hAnsi="Symbol" w:cs="Times New Roman"/>
          <w:sz w:val="28"/>
          <w:szCs w:val="28"/>
        </w:rPr>
        <w:t></w:t>
      </w: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   дата.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Заявление должно быть подписано заявителем. В подтверждение своих доводов заявитель прилагает к письменной жалобе необходимые документы либо их копии.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5.4. Глава Администрации района, должностное лицо Администрации района, осуществляющие организационно-методическое руководство архивным отделом, начальник архивного отдела: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обеспечивают объективное, всестороннее и своевременное рассмотрение жалобы, в случае необходимости – с участием заявителя, направившего жалобу, или его законного представителя;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 вправе запрашивать необходимые для рассмотрения жалобы,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763EB8" w:rsidRPr="00763EB8" w:rsidRDefault="00763EB8" w:rsidP="00763EB8">
      <w:pPr>
        <w:spacing w:before="100" w:beforeAutospacing="1"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гражданина, дают письменный ответ по существу поставленных в жалобе вопросов.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5.5. Ответ на жалобу подписывается Главой Администрации района, должностным лицом администрации, осуществляющим организационно-методическое руководство архивным отделом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архивного отдела.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5.6. Ответ на жалобу направляется по почтовому адресу, указанному в жалобе.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      5.7. Письменная жалоба рассматривается в течени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30 дней со дня регистрации жалобы. В исключительных случаях срок рассмотрения жалобы может быть продлен, но не более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чем на 30 дней. О продлении срока рассмотрения жалобы заявитель уведомляется письменно с указанием причин продления.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       5.8. </w:t>
      </w:r>
      <w:proofErr w:type="gramStart"/>
      <w:r w:rsidRPr="00763EB8">
        <w:rPr>
          <w:rFonts w:ascii="Times New Roman" w:eastAsia="Times New Roman" w:hAnsi="Times New Roman" w:cs="Times New Roman"/>
          <w:sz w:val="28"/>
          <w:szCs w:val="28"/>
        </w:rPr>
        <w:t>Если в жалобе заявителя содержится вопрос, на который ему уже давался письменный ответ по существу в связи с ранее направленной жалобой, и при этом в жалобе не приводятся новые доводы или обстоятельства, глава администрации, начальник архивного отдела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763EB8">
        <w:rPr>
          <w:rFonts w:ascii="Times New Roman" w:eastAsia="Times New Roman" w:hAnsi="Times New Roman" w:cs="Times New Roman"/>
          <w:sz w:val="28"/>
          <w:szCs w:val="28"/>
        </w:rPr>
        <w:t xml:space="preserve"> О данном решении заявителю направляется письменное уведомление.</w:t>
      </w: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EB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EB8" w:rsidRPr="00763EB8" w:rsidRDefault="00763EB8" w:rsidP="00763E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862" w:rsidRDefault="00AF5862"/>
    <w:sectPr w:rsidR="00AF5862" w:rsidSect="00DF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EB8"/>
    <w:rsid w:val="00315E7C"/>
    <w:rsid w:val="00763EB8"/>
    <w:rsid w:val="00860613"/>
    <w:rsid w:val="00AF5862"/>
    <w:rsid w:val="00DF0E68"/>
    <w:rsid w:val="00F3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3520</Words>
  <Characters>20064</Characters>
  <Application>Microsoft Office Word</Application>
  <DocSecurity>0</DocSecurity>
  <Lines>167</Lines>
  <Paragraphs>47</Paragraphs>
  <ScaleCrop>false</ScaleCrop>
  <Company>FREE USER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Филилеева И.Н.</cp:lastModifiedBy>
  <cp:revision>6</cp:revision>
  <dcterms:created xsi:type="dcterms:W3CDTF">2013-05-08T07:48:00Z</dcterms:created>
  <dcterms:modified xsi:type="dcterms:W3CDTF">2013-05-08T08:07:00Z</dcterms:modified>
</cp:coreProperties>
</file>