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04A80C" w14:textId="7E8FE4FD" w:rsidR="00066538" w:rsidRPr="004B5B27" w:rsidRDefault="001B4F72" w:rsidP="00E553DC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7D06E813" wp14:editId="4F35E59B">
            <wp:extent cx="152400" cy="152400"/>
            <wp:effectExtent l="0" t="0" r="0" b="0"/>
            <wp:docPr id="6" name="Рисунок 6" descr="☝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☝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Председатель «Единой России» Дмитрий Медведев уверен, что в случае принятия поправок к Конституции гарантии трудовых и социальных прав россиян повысятся.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 wp14:anchorId="0D021EA3" wp14:editId="4C3026B4">
            <wp:extent cx="152400" cy="152400"/>
            <wp:effectExtent l="0" t="0" r="0" b="0"/>
            <wp:docPr id="5" name="Рисунок 5" descr="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🗣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«Я считаю, что это весьма важные гарантии, которые, если они будут поддержаны в ходе всенародного голосования и впоследствии станут изменениями к Конституции, будут создавать дополнительную прочность нашему правовому фундаменту, фундаменту нашего государства, и, конечно, дополнительные возможности защиты прав граждан», – подчеркнул Медведев.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 wp14:anchorId="255DFEE6" wp14:editId="1614F4AD">
            <wp:extent cx="152400" cy="152400"/>
            <wp:effectExtent l="0" t="0" r="0" b="0"/>
            <wp:docPr id="4" name="Рисунок 4" descr="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⏳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Напомним, общероссийское голосование по поправкам к Конституции было назначено на 22 апреля, однако, из-за сложной эпидемиологической обстановки в стране его перенесли. Позднее Президент Владимир Путин объявил, что голосование пройдет 1 июля. При этом было принято решение, что фактически люди могут голосовать в течение семи дней: с 25 июня по 1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июля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 w:rsidR="004E730A">
        <w:rPr>
          <w:rFonts w:ascii="Arial" w:hAnsi="Arial" w:cs="Arial"/>
          <w:color w:val="000000"/>
          <w:sz w:val="20"/>
          <w:szCs w:val="20"/>
          <w:shd w:val="clear" w:color="auto" w:fill="FFFFFF"/>
        </w:rPr>
        <w:t>г</w:t>
      </w:r>
      <w:proofErr w:type="gramEnd"/>
      <w:r w:rsidR="004E730A">
        <w:rPr>
          <w:rFonts w:ascii="Arial" w:hAnsi="Arial" w:cs="Arial"/>
          <w:color w:val="000000"/>
          <w:sz w:val="20"/>
          <w:szCs w:val="20"/>
          <w:shd w:val="clear" w:color="auto" w:fill="FFFFFF"/>
        </w:rPr>
        <w:t>олосовании</w:t>
      </w:r>
      <w:proofErr w:type="spellEnd"/>
      <w:r w:rsidR="004E730A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 w:rsidR="003969E3">
        <w:rPr>
          <w:rFonts w:ascii="Arial" w:hAnsi="Arial" w:cs="Arial"/>
          <w:color w:val="000000"/>
          <w:sz w:val="23"/>
          <w:szCs w:val="23"/>
        </w:rPr>
        <w:br/>
      </w:r>
      <w:r w:rsidR="0086582C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2C046C">
        <w:rPr>
          <w:rFonts w:ascii="Arial" w:hAnsi="Arial" w:cs="Arial"/>
          <w:color w:val="000000"/>
          <w:sz w:val="23"/>
          <w:szCs w:val="23"/>
        </w:rPr>
        <w:br/>
      </w:r>
      <w:r w:rsidR="002C046C">
        <w:rPr>
          <w:rFonts w:ascii="Arial" w:hAnsi="Arial" w:cs="Arial"/>
          <w:color w:val="000000"/>
          <w:sz w:val="23"/>
          <w:szCs w:val="23"/>
        </w:rPr>
        <w:br/>
      </w:r>
      <w:hyperlink r:id="rId8" w:history="1">
        <w:r w:rsidR="002C046C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#ЕР63</w:t>
        </w:r>
      </w:hyperlink>
      <w:r w:rsidR="002C046C"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hyperlink r:id="rId9" w:history="1">
        <w:r w:rsidR="002C046C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#</w:t>
        </w:r>
        <w:proofErr w:type="spellStart"/>
        <w:r w:rsidR="002C046C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ЕРпомогает</w:t>
        </w:r>
        <w:proofErr w:type="spellEnd"/>
      </w:hyperlink>
      <w:r w:rsidR="002C046C"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hyperlink r:id="rId10" w:history="1">
        <w:r w:rsidR="002C046C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#</w:t>
        </w:r>
        <w:r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Конституция2020</w:t>
        </w:r>
      </w:hyperlink>
      <w:r w:rsidR="002C046C"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hyperlink r:id="rId11" w:history="1">
        <w:r w:rsidR="002C046C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#</w:t>
        </w:r>
        <w:r w:rsidR="00DC515D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ОГ63</w:t>
        </w:r>
      </w:hyperlink>
      <w:r w:rsidR="00075CFE">
        <w:rPr>
          <w:rFonts w:ascii="Arial" w:hAnsi="Arial" w:cs="Arial"/>
          <w:color w:val="000000"/>
          <w:sz w:val="23"/>
          <w:szCs w:val="23"/>
        </w:rPr>
        <w:br/>
      </w:r>
      <w:r w:rsidR="004B5B27">
        <w:rPr>
          <w:rFonts w:ascii="Arial" w:hAnsi="Arial" w:cs="Arial"/>
          <w:color w:val="000000"/>
          <w:sz w:val="23"/>
          <w:szCs w:val="23"/>
        </w:rPr>
        <w:br/>
      </w:r>
      <w:r w:rsidR="00AA4D6B">
        <w:object w:dxaOrig="5371" w:dyaOrig="810" w14:anchorId="176472B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8.5pt;height:40.5pt" o:ole="">
            <v:imagedata r:id="rId12" o:title=""/>
          </v:shape>
          <o:OLEObject Type="Embed" ProgID="Package" ShapeID="_x0000_i1025" DrawAspect="Content" ObjectID="_1654607725" r:id="rId13"/>
        </w:object>
      </w:r>
    </w:p>
    <w:sectPr w:rsidR="00066538" w:rsidRPr="004B5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31B"/>
    <w:rsid w:val="00066538"/>
    <w:rsid w:val="00075CFE"/>
    <w:rsid w:val="00086CD6"/>
    <w:rsid w:val="000B63BA"/>
    <w:rsid w:val="000E0D77"/>
    <w:rsid w:val="00133B1E"/>
    <w:rsid w:val="001502FE"/>
    <w:rsid w:val="001970A0"/>
    <w:rsid w:val="001B4F72"/>
    <w:rsid w:val="0029708F"/>
    <w:rsid w:val="002C046C"/>
    <w:rsid w:val="00387C5A"/>
    <w:rsid w:val="003969E3"/>
    <w:rsid w:val="003D47CD"/>
    <w:rsid w:val="00454005"/>
    <w:rsid w:val="004B5B27"/>
    <w:rsid w:val="004E730A"/>
    <w:rsid w:val="00503E5D"/>
    <w:rsid w:val="00537A4E"/>
    <w:rsid w:val="005B2C3B"/>
    <w:rsid w:val="00673144"/>
    <w:rsid w:val="006D3DFE"/>
    <w:rsid w:val="006E66BE"/>
    <w:rsid w:val="00717547"/>
    <w:rsid w:val="0086582C"/>
    <w:rsid w:val="00890B29"/>
    <w:rsid w:val="008D14F6"/>
    <w:rsid w:val="008E731B"/>
    <w:rsid w:val="009250BF"/>
    <w:rsid w:val="00994247"/>
    <w:rsid w:val="009E72C1"/>
    <w:rsid w:val="00AA4D6B"/>
    <w:rsid w:val="00AE27EC"/>
    <w:rsid w:val="00B14076"/>
    <w:rsid w:val="00B47F5B"/>
    <w:rsid w:val="00B66B40"/>
    <w:rsid w:val="00BC4346"/>
    <w:rsid w:val="00CE4B9A"/>
    <w:rsid w:val="00D37B25"/>
    <w:rsid w:val="00D807E1"/>
    <w:rsid w:val="00DC515D"/>
    <w:rsid w:val="00E44EB3"/>
    <w:rsid w:val="00E553DC"/>
    <w:rsid w:val="00EA5424"/>
    <w:rsid w:val="00FA3C4B"/>
    <w:rsid w:val="00FC3230"/>
    <w:rsid w:val="00FD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491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6CD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A4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4D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6CD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A4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4D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95%D0%A063" TargetMode="External"/><Relationship Id="rId13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4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vk.com/feed?section=search&amp;q=%23%D0%9B%D0%B5%D1%82%D0%BE%D0%A1%D1%84%D1%83%D1%82%D0%B1%D0%BE%D0%BB%D1%8C%D0%BD%D1%8B%D0%BC%D0%9C%D1%8F%D1%87%D0%BE%D0%BC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vk.com/feed?section=search&amp;q=%23%D0%9B%D0%A1%D0%A4%D0%9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feed?section=search&amp;q=%23%D0%95%D0%A0%D0%BF%D0%BE%D0%BC%D0%BE%D0%B3%D0%B0%D0%B5%D1%8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Швырев</dc:creator>
  <cp:keywords/>
  <dc:description/>
  <cp:lastModifiedBy>Трофимова Л.В.</cp:lastModifiedBy>
  <cp:revision>39</cp:revision>
  <dcterms:created xsi:type="dcterms:W3CDTF">2020-05-15T10:19:00Z</dcterms:created>
  <dcterms:modified xsi:type="dcterms:W3CDTF">2020-06-25T12:29:00Z</dcterms:modified>
</cp:coreProperties>
</file>