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482" w:rsidRPr="006C3482" w:rsidRDefault="006C3482" w:rsidP="006C3482">
      <w:pPr>
        <w:spacing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C3482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МЫ ПРОТИВ ТЕРРОРА!</w:t>
      </w:r>
    </w:p>
    <w:p w:rsidR="006C3482" w:rsidRPr="006C3482" w:rsidRDefault="006C3482" w:rsidP="006C3482">
      <w:pPr>
        <w:spacing w:line="360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6C34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     Ежегодно в России третьего сентября отмечается день солидарности в борьбе с терроризмом. Памятная дата официально утверждена указом президента Российской Федерации «О днях воинской славы (победных днях) России» от 6 июля 2005 года, как день солидарности в борьбе с терроризмом. С тех пор в этот день россияне с горечью вспоминают людей, погибших от рук террористов, а также тех сотрудников правоохранительных органов, которые погибли во время выполнения служебного долга. </w:t>
      </w:r>
      <w:r w:rsidRPr="006C3482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6C34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     3 сентября 2018 года в районном доме культуры </w:t>
      </w:r>
      <w:proofErr w:type="spellStart"/>
      <w:r w:rsidRPr="006C34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м.р</w:t>
      </w:r>
      <w:proofErr w:type="spellEnd"/>
      <w:r w:rsidRPr="006C34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 Алексеевский учащиеся ГБОУ СОШ с. Алексеевка</w:t>
      </w:r>
      <w:proofErr w:type="gramStart"/>
      <w:r w:rsidRPr="006C34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6C34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«Волонтеры Победы» и общественная организация добровольцев "ЦУНАМИ" почтили память погибших минутой молчания и запустили в небо белые шары в рамках акции "МЫ ПРОТИВ ТЕРРОРА".</w:t>
      </w:r>
    </w:p>
    <w:p w:rsidR="006C3482" w:rsidRPr="006C3482" w:rsidRDefault="006C3482" w:rsidP="006C3482">
      <w:pPr>
        <w:spacing w:line="360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6C34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   «Терроризм - это одно из самых опасных и масштабных угроз человеческой жизни. Сегодня день траура по всем жертвам терактов и мы не можем оставаться в стороне, мы скорбим  вместе со всей страной…» - говорит участник общественной орга</w:t>
      </w:r>
      <w:bookmarkStart w:id="0" w:name="_GoBack"/>
      <w:bookmarkEnd w:id="0"/>
      <w:r w:rsidRPr="006C34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низации добровольцев «Цунами» Бочаров Данил.</w:t>
      </w:r>
    </w:p>
    <w:p w:rsidR="006C3482" w:rsidRDefault="006C3482" w:rsidP="006C348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87900" cy="3590925"/>
            <wp:effectExtent l="0" t="0" r="0" b="9525"/>
            <wp:docPr id="1" name="Рисунок 1" descr="C:\Users\trofimova\AppData\Local\Temp\Rar$DIa2144.21527\62sJLpAgNM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AppData\Local\Temp\Rar$DIa2144.21527\62sJLpAgNMU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343" cy="358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482" w:rsidRPr="006C3482" w:rsidRDefault="006C3482" w:rsidP="006C3482"/>
    <w:p w:rsidR="006C3482" w:rsidRDefault="006C3482" w:rsidP="006C3482"/>
    <w:p w:rsidR="00094284" w:rsidRPr="006C3482" w:rsidRDefault="006C3482" w:rsidP="006C348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171950" cy="4286249"/>
            <wp:effectExtent l="0" t="0" r="0" b="635"/>
            <wp:docPr id="2" name="Рисунок 2" descr="C:\Users\trofimova\AppData\Local\Temp\Rar$DIa2144.28163\NLL-DJMbe8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ofimova\AppData\Local\Temp\Rar$DIa2144.28163\NLL-DJMbe8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722" cy="428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4284" w:rsidRPr="006C3482" w:rsidSect="006C348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82"/>
    <w:rsid w:val="00094284"/>
    <w:rsid w:val="006C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4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4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9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2018-10-01T09:35:00Z</dcterms:created>
  <dcterms:modified xsi:type="dcterms:W3CDTF">2018-10-01T09:38:00Z</dcterms:modified>
</cp:coreProperties>
</file>