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55" w:rsidRPr="0037778B" w:rsidRDefault="00B14A55" w:rsidP="00B14A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78B">
        <w:rPr>
          <w:rFonts w:ascii="Times New Roman" w:hAnsi="Times New Roman" w:cs="Times New Roman"/>
          <w:b/>
          <w:sz w:val="28"/>
          <w:szCs w:val="28"/>
        </w:rPr>
        <w:t>Перечень вопросов, обсуждаемых в ходе публичных консультаций</w:t>
      </w:r>
    </w:p>
    <w:p w:rsidR="0042299A" w:rsidRPr="0042299A" w:rsidRDefault="0042299A" w:rsidP="00161B8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Pr="00AF3EB5">
        <w:rPr>
          <w:rFonts w:ascii="Times New Roman" w:hAnsi="Times New Roman" w:cs="Times New Roman"/>
          <w:sz w:val="28"/>
          <w:szCs w:val="28"/>
        </w:rPr>
        <w:t xml:space="preserve">17 час. 00 мин. </w:t>
      </w:r>
      <w:r w:rsidR="0037778B">
        <w:rPr>
          <w:rFonts w:ascii="Times New Roman" w:hAnsi="Times New Roman" w:cs="Times New Roman"/>
          <w:sz w:val="28"/>
          <w:szCs w:val="28"/>
        </w:rPr>
        <w:t>2</w:t>
      </w:r>
      <w:r w:rsidRPr="00AF3EB5">
        <w:rPr>
          <w:rFonts w:ascii="Times New Roman" w:hAnsi="Times New Roman" w:cs="Times New Roman"/>
          <w:sz w:val="28"/>
          <w:szCs w:val="28"/>
        </w:rPr>
        <w:t xml:space="preserve"> </w:t>
      </w:r>
      <w:r w:rsidR="0037778B">
        <w:rPr>
          <w:rFonts w:ascii="Times New Roman" w:hAnsi="Times New Roman" w:cs="Times New Roman"/>
          <w:sz w:val="28"/>
          <w:szCs w:val="28"/>
        </w:rPr>
        <w:t>апреля</w:t>
      </w:r>
      <w:r w:rsidRPr="00AF3EB5">
        <w:rPr>
          <w:rFonts w:ascii="Times New Roman" w:hAnsi="Times New Roman" w:cs="Times New Roman"/>
          <w:sz w:val="28"/>
          <w:szCs w:val="28"/>
        </w:rPr>
        <w:t xml:space="preserve">  201</w:t>
      </w:r>
      <w:r w:rsidR="0037778B">
        <w:rPr>
          <w:rFonts w:ascii="Times New Roman" w:hAnsi="Times New Roman" w:cs="Times New Roman"/>
          <w:sz w:val="28"/>
          <w:szCs w:val="28"/>
        </w:rPr>
        <w:t>8</w:t>
      </w:r>
      <w:r w:rsidRPr="00AF3EB5">
        <w:rPr>
          <w:rFonts w:ascii="Times New Roman" w:hAnsi="Times New Roman" w:cs="Times New Roman"/>
          <w:sz w:val="28"/>
          <w:szCs w:val="28"/>
        </w:rPr>
        <w:t xml:space="preserve"> года </w:t>
      </w:r>
      <w:proofErr w:type="gramStart"/>
      <w:r w:rsidRPr="00AF3EB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>: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 xml:space="preserve">• почтовому адресу: </w:t>
      </w:r>
      <w:r w:rsidR="0037778B">
        <w:rPr>
          <w:rFonts w:ascii="Times New Roman" w:hAnsi="Times New Roman" w:cs="Times New Roman"/>
          <w:sz w:val="28"/>
          <w:szCs w:val="28"/>
        </w:rPr>
        <w:t>446640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 Самарская обл., </w:t>
      </w:r>
      <w:r w:rsidR="0037778B">
        <w:rPr>
          <w:rFonts w:ascii="Times New Roman" w:hAnsi="Times New Roman" w:cs="Times New Roman"/>
          <w:sz w:val="28"/>
          <w:szCs w:val="28"/>
        </w:rPr>
        <w:t xml:space="preserve">Алексеевский район, </w:t>
      </w:r>
      <w:proofErr w:type="spellStart"/>
      <w:r w:rsidR="0037778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37778B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="0037778B">
        <w:rPr>
          <w:rFonts w:ascii="Times New Roman" w:hAnsi="Times New Roman" w:cs="Times New Roman"/>
          <w:sz w:val="28"/>
          <w:szCs w:val="28"/>
        </w:rPr>
        <w:t>лексеевка</w:t>
      </w:r>
      <w:proofErr w:type="spellEnd"/>
      <w:r w:rsidR="0037778B">
        <w:rPr>
          <w:rFonts w:ascii="Times New Roman" w:hAnsi="Times New Roman" w:cs="Times New Roman"/>
          <w:sz w:val="28"/>
          <w:szCs w:val="28"/>
        </w:rPr>
        <w:t>, ул. Советская,7</w:t>
      </w:r>
      <w:r w:rsidRPr="0042299A">
        <w:rPr>
          <w:rFonts w:ascii="Times New Roman" w:hAnsi="Times New Roman" w:cs="Times New Roman"/>
          <w:sz w:val="28"/>
          <w:szCs w:val="28"/>
        </w:rPr>
        <w:t xml:space="preserve"> (с пометкой «Оценка регулирующего воздействия»);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адресу: </w:t>
      </w:r>
      <w:r w:rsidR="0037778B" w:rsidRPr="0037778B">
        <w:rPr>
          <w:sz w:val="28"/>
          <w:szCs w:val="28"/>
        </w:rPr>
        <w:t>marchenko_ti@alexadm63.ru</w:t>
      </w:r>
    </w:p>
    <w:p w:rsidR="0042299A" w:rsidRPr="0042299A" w:rsidRDefault="0042299A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факсу: (8846</w:t>
      </w:r>
      <w:r w:rsidR="0037778B">
        <w:rPr>
          <w:rFonts w:ascii="Times New Roman" w:hAnsi="Times New Roman" w:cs="Times New Roman"/>
          <w:sz w:val="28"/>
          <w:szCs w:val="28"/>
        </w:rPr>
        <w:t>71</w:t>
      </w:r>
      <w:r w:rsidRPr="0042299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78B">
        <w:rPr>
          <w:rFonts w:ascii="Times New Roman" w:hAnsi="Times New Roman" w:cs="Times New Roman"/>
          <w:sz w:val="28"/>
          <w:szCs w:val="28"/>
        </w:rPr>
        <w:t>21150(с пометкой «Оценка регулирующего воздействия»)</w:t>
      </w:r>
    </w:p>
    <w:p w:rsidR="00B14A55" w:rsidRDefault="00B14A55" w:rsidP="00161B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4A55" w:rsidRPr="00B14A55" w:rsidRDefault="00B14A55" w:rsidP="00161B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37778B" w:rsidRPr="00276C22" w:rsidRDefault="0037778B" w:rsidP="003777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Марченко Татьяна Ивановна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отдела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поподдержке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предпринимательства и малого бизнеса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Алексеевкий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 Самарской области, адрес электронной почты </w:t>
      </w:r>
      <w:hyperlink r:id="rId5" w:history="1">
        <w:r w:rsidRPr="00AF582C">
          <w:rPr>
            <w:rStyle w:val="a3"/>
            <w:sz w:val="28"/>
            <w:szCs w:val="28"/>
          </w:rPr>
          <w:t>marchenko_ti@alexadm63.ru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контактный телефон 8(84671) 2-22-78;</w:t>
      </w:r>
    </w:p>
    <w:p w:rsidR="00B14A55" w:rsidRDefault="00B14A55" w:rsidP="006F446B">
      <w:pPr>
        <w:rPr>
          <w:rFonts w:ascii="Times New Roman" w:hAnsi="Times New Roman" w:cs="Times New Roman"/>
          <w:sz w:val="28"/>
          <w:szCs w:val="28"/>
        </w:rPr>
      </w:pP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1. На </w:t>
      </w:r>
      <w:proofErr w:type="gramStart"/>
      <w:r w:rsidRPr="00161B83">
        <w:rPr>
          <w:color w:val="auto"/>
          <w:sz w:val="28"/>
          <w:szCs w:val="28"/>
        </w:rPr>
        <w:t>решение</w:t>
      </w:r>
      <w:proofErr w:type="gramEnd"/>
      <w:r w:rsidRPr="00161B83">
        <w:rPr>
          <w:color w:val="auto"/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3. Возникают ли у Вас затруднения в понимании Постановления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>? Соответствуют ли, по Вашему мнению, нормы</w:t>
      </w:r>
      <w:r>
        <w:rPr>
          <w:color w:val="auto"/>
          <w:sz w:val="28"/>
          <w:szCs w:val="28"/>
        </w:rPr>
        <w:t xml:space="preserve"> </w:t>
      </w:r>
      <w:r w:rsidRPr="00161B83">
        <w:rPr>
          <w:color w:val="auto"/>
          <w:sz w:val="28"/>
          <w:szCs w:val="28"/>
        </w:rPr>
        <w:t>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 xml:space="preserve">4. Существуют ли, по Вашему мнению, в Постановлении </w:t>
      </w:r>
      <w:r>
        <w:rPr>
          <w:color w:val="auto"/>
          <w:sz w:val="28"/>
          <w:szCs w:val="28"/>
        </w:rPr>
        <w:t>муниципального района</w:t>
      </w:r>
      <w:r w:rsidRPr="00161B83">
        <w:rPr>
          <w:color w:val="auto"/>
          <w:sz w:val="28"/>
          <w:szCs w:val="28"/>
        </w:rPr>
        <w:t xml:space="preserve"> положения, которые необоснованно затрудняют ведение предпринимательской деятельности на территории </w:t>
      </w:r>
      <w:r>
        <w:rPr>
          <w:color w:val="auto"/>
          <w:sz w:val="28"/>
          <w:szCs w:val="28"/>
        </w:rPr>
        <w:t xml:space="preserve">муниципального района </w:t>
      </w:r>
      <w:proofErr w:type="gramStart"/>
      <w:r w:rsidR="0037778B">
        <w:rPr>
          <w:color w:val="auto"/>
          <w:sz w:val="28"/>
          <w:szCs w:val="28"/>
        </w:rPr>
        <w:t>Алексеевский</w:t>
      </w:r>
      <w:bookmarkStart w:id="0" w:name="_GoBack"/>
      <w:bookmarkEnd w:id="0"/>
      <w:proofErr w:type="gramEnd"/>
      <w:r w:rsidRPr="00161B83">
        <w:rPr>
          <w:color w:val="auto"/>
          <w:sz w:val="28"/>
          <w:szCs w:val="28"/>
        </w:rPr>
        <w:t>? Приведите обоснования по каждому указанному положению.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lastRenderedPageBreak/>
        <w:t xml:space="preserve">5. К каким последствиям может привести </w:t>
      </w:r>
      <w:proofErr w:type="gramStart"/>
      <w:r w:rsidRPr="00161B83">
        <w:rPr>
          <w:color w:val="auto"/>
          <w:sz w:val="28"/>
          <w:szCs w:val="28"/>
        </w:rPr>
        <w:t>не достижение</w:t>
      </w:r>
      <w:proofErr w:type="gramEnd"/>
      <w:r w:rsidRPr="00161B83">
        <w:rPr>
          <w:color w:val="auto"/>
          <w:sz w:val="28"/>
          <w:szCs w:val="28"/>
        </w:rPr>
        <w:t xml:space="preserve"> целей правового регулирования?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6.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7.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161B83" w:rsidRPr="00161B83" w:rsidRDefault="00161B83" w:rsidP="00161B83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161B83">
        <w:rPr>
          <w:color w:val="auto"/>
          <w:sz w:val="28"/>
          <w:szCs w:val="28"/>
        </w:rPr>
        <w:t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161B83" w:rsidRPr="00161B83" w:rsidRDefault="00161B83" w:rsidP="00161B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B83">
        <w:rPr>
          <w:rFonts w:ascii="Times New Roman" w:hAnsi="Times New Roman" w:cs="Times New Roman"/>
          <w:sz w:val="28"/>
          <w:szCs w:val="28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p w:rsidR="00F0450B" w:rsidRDefault="0037778B" w:rsidP="009763EE">
      <w:pPr>
        <w:jc w:val="both"/>
      </w:pPr>
    </w:p>
    <w:sectPr w:rsidR="00F0450B" w:rsidSect="00161B8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6B"/>
    <w:rsid w:val="00161B83"/>
    <w:rsid w:val="0023062B"/>
    <w:rsid w:val="0037778B"/>
    <w:rsid w:val="00403845"/>
    <w:rsid w:val="0042299A"/>
    <w:rsid w:val="006F446B"/>
    <w:rsid w:val="00941DEE"/>
    <w:rsid w:val="009763EE"/>
    <w:rsid w:val="00A37A27"/>
    <w:rsid w:val="00AF3EB5"/>
    <w:rsid w:val="00B14A55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Default">
    <w:name w:val="Default"/>
    <w:rsid w:val="00161B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chenko_ti@alexadm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</cp:revision>
  <dcterms:created xsi:type="dcterms:W3CDTF">2018-03-27T07:48:00Z</dcterms:created>
  <dcterms:modified xsi:type="dcterms:W3CDTF">2018-03-27T07:48:00Z</dcterms:modified>
</cp:coreProperties>
</file>