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4A55" w:rsidRDefault="00B14A55" w:rsidP="00CB5BB0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14A55">
        <w:rPr>
          <w:rFonts w:ascii="Times New Roman" w:hAnsi="Times New Roman" w:cs="Times New Roman"/>
          <w:sz w:val="28"/>
          <w:szCs w:val="28"/>
        </w:rPr>
        <w:t>Перечень вопросов,обсуждаемых в ходе публичных консультаций</w:t>
      </w:r>
    </w:p>
    <w:p w:rsidR="0042299A" w:rsidRPr="0042299A" w:rsidRDefault="0042299A" w:rsidP="00CB5BB0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2299A">
        <w:rPr>
          <w:rFonts w:ascii="Times New Roman" w:hAnsi="Times New Roman" w:cs="Times New Roman"/>
          <w:sz w:val="28"/>
          <w:szCs w:val="28"/>
        </w:rPr>
        <w:t>Предложения, замечания,  </w:t>
      </w:r>
      <w:r>
        <w:rPr>
          <w:rFonts w:ascii="Times New Roman" w:hAnsi="Times New Roman" w:cs="Times New Roman"/>
          <w:sz w:val="28"/>
          <w:szCs w:val="28"/>
        </w:rPr>
        <w:t xml:space="preserve">необходимо </w:t>
      </w:r>
      <w:r w:rsidRPr="0042299A">
        <w:rPr>
          <w:rFonts w:ascii="Times New Roman" w:hAnsi="Times New Roman" w:cs="Times New Roman"/>
          <w:sz w:val="28"/>
          <w:szCs w:val="28"/>
        </w:rPr>
        <w:t xml:space="preserve"> направ</w:t>
      </w:r>
      <w:r>
        <w:rPr>
          <w:rFonts w:ascii="Times New Roman" w:hAnsi="Times New Roman" w:cs="Times New Roman"/>
          <w:sz w:val="28"/>
          <w:szCs w:val="28"/>
        </w:rPr>
        <w:t>ить</w:t>
      </w:r>
      <w:r w:rsidRPr="0042299A">
        <w:rPr>
          <w:rFonts w:ascii="Times New Roman" w:hAnsi="Times New Roman" w:cs="Times New Roman"/>
          <w:sz w:val="28"/>
          <w:szCs w:val="28"/>
        </w:rPr>
        <w:t xml:space="preserve"> не позднее 1</w:t>
      </w:r>
      <w:r w:rsidR="00B074D5">
        <w:rPr>
          <w:rFonts w:ascii="Times New Roman" w:hAnsi="Times New Roman" w:cs="Times New Roman"/>
          <w:sz w:val="28"/>
          <w:szCs w:val="28"/>
        </w:rPr>
        <w:t>8</w:t>
      </w:r>
      <w:r w:rsidRPr="0042299A">
        <w:rPr>
          <w:rFonts w:ascii="Times New Roman" w:hAnsi="Times New Roman" w:cs="Times New Roman"/>
          <w:sz w:val="28"/>
          <w:szCs w:val="28"/>
        </w:rPr>
        <w:t xml:space="preserve"> час. 00 мин. </w:t>
      </w:r>
      <w:r w:rsidR="00AF168F">
        <w:rPr>
          <w:rFonts w:ascii="Times New Roman" w:hAnsi="Times New Roman" w:cs="Times New Roman"/>
          <w:sz w:val="28"/>
          <w:szCs w:val="28"/>
        </w:rPr>
        <w:t>14 апреля</w:t>
      </w:r>
      <w:r w:rsidR="00EC4953" w:rsidRPr="008C5D3D">
        <w:rPr>
          <w:rFonts w:ascii="Times New Roman" w:hAnsi="Times New Roman" w:cs="Times New Roman"/>
          <w:sz w:val="28"/>
          <w:szCs w:val="28"/>
        </w:rPr>
        <w:t xml:space="preserve"> </w:t>
      </w:r>
      <w:r w:rsidRPr="008C5D3D">
        <w:rPr>
          <w:rFonts w:ascii="Times New Roman" w:hAnsi="Times New Roman" w:cs="Times New Roman"/>
          <w:sz w:val="28"/>
          <w:szCs w:val="28"/>
        </w:rPr>
        <w:t> 201</w:t>
      </w:r>
      <w:r w:rsidR="00AF168F">
        <w:rPr>
          <w:rFonts w:ascii="Times New Roman" w:hAnsi="Times New Roman" w:cs="Times New Roman"/>
          <w:sz w:val="28"/>
          <w:szCs w:val="28"/>
        </w:rPr>
        <w:t>8</w:t>
      </w:r>
      <w:r w:rsidRPr="008C5D3D">
        <w:rPr>
          <w:rFonts w:ascii="Times New Roman" w:hAnsi="Times New Roman" w:cs="Times New Roman"/>
          <w:sz w:val="28"/>
          <w:szCs w:val="28"/>
        </w:rPr>
        <w:t xml:space="preserve"> года</w:t>
      </w:r>
      <w:r w:rsidR="00EE5E14" w:rsidRPr="00455E3E">
        <w:rPr>
          <w:rFonts w:ascii="Times New Roman" w:hAnsi="Times New Roman" w:cs="Times New Roman"/>
          <w:sz w:val="28"/>
          <w:szCs w:val="28"/>
        </w:rPr>
        <w:t xml:space="preserve"> </w:t>
      </w:r>
      <w:r w:rsidRPr="00455E3E">
        <w:rPr>
          <w:rFonts w:ascii="Times New Roman" w:hAnsi="Times New Roman" w:cs="Times New Roman"/>
          <w:sz w:val="28"/>
          <w:szCs w:val="28"/>
        </w:rPr>
        <w:t xml:space="preserve"> по</w:t>
      </w:r>
      <w:r w:rsidRPr="00EC4953">
        <w:rPr>
          <w:rFonts w:ascii="Times New Roman" w:hAnsi="Times New Roman" w:cs="Times New Roman"/>
          <w:sz w:val="28"/>
          <w:szCs w:val="28"/>
        </w:rPr>
        <w:t>:</w:t>
      </w:r>
      <w:bookmarkStart w:id="0" w:name="_GoBack"/>
      <w:bookmarkEnd w:id="0"/>
    </w:p>
    <w:p w:rsidR="006A2640" w:rsidRDefault="00455E3E" w:rsidP="006A264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•</w:t>
      </w:r>
      <w:r w:rsidR="006A2640">
        <w:rPr>
          <w:rFonts w:ascii="Times New Roman" w:hAnsi="Times New Roman" w:cs="Times New Roman"/>
          <w:sz w:val="28"/>
          <w:szCs w:val="28"/>
        </w:rPr>
        <w:t xml:space="preserve">почтовому </w:t>
      </w:r>
      <w:r w:rsidR="0042299A" w:rsidRPr="0042299A">
        <w:rPr>
          <w:rFonts w:ascii="Times New Roman" w:hAnsi="Times New Roman" w:cs="Times New Roman"/>
          <w:sz w:val="28"/>
          <w:szCs w:val="28"/>
        </w:rPr>
        <w:t>адресу: 44</w:t>
      </w:r>
      <w:r w:rsidR="00B074D5">
        <w:rPr>
          <w:rFonts w:ascii="Times New Roman" w:hAnsi="Times New Roman" w:cs="Times New Roman"/>
          <w:sz w:val="28"/>
          <w:szCs w:val="28"/>
        </w:rPr>
        <w:t>6</w:t>
      </w:r>
      <w:r w:rsidR="00EC4953">
        <w:rPr>
          <w:rFonts w:ascii="Times New Roman" w:hAnsi="Times New Roman" w:cs="Times New Roman"/>
          <w:sz w:val="28"/>
          <w:szCs w:val="28"/>
        </w:rPr>
        <w:t>640</w:t>
      </w:r>
      <w:r w:rsidR="0042299A" w:rsidRPr="0042299A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="0042299A" w:rsidRPr="0042299A">
        <w:rPr>
          <w:rFonts w:ascii="Times New Roman" w:hAnsi="Times New Roman" w:cs="Times New Roman"/>
          <w:sz w:val="28"/>
          <w:szCs w:val="28"/>
        </w:rPr>
        <w:t>Самарская</w:t>
      </w:r>
      <w:proofErr w:type="gramEnd"/>
      <w:r w:rsidR="0042299A" w:rsidRPr="0042299A">
        <w:rPr>
          <w:rFonts w:ascii="Times New Roman" w:hAnsi="Times New Roman" w:cs="Times New Roman"/>
          <w:sz w:val="28"/>
          <w:szCs w:val="28"/>
        </w:rPr>
        <w:t xml:space="preserve"> обл., </w:t>
      </w:r>
      <w:r w:rsidR="00EC4953">
        <w:rPr>
          <w:rFonts w:ascii="Times New Roman" w:hAnsi="Times New Roman" w:cs="Times New Roman"/>
          <w:sz w:val="28"/>
          <w:szCs w:val="28"/>
        </w:rPr>
        <w:t>Алексеевский район</w:t>
      </w:r>
      <w:r w:rsidR="0042299A">
        <w:rPr>
          <w:rFonts w:ascii="Times New Roman" w:hAnsi="Times New Roman" w:cs="Times New Roman"/>
          <w:sz w:val="28"/>
          <w:szCs w:val="28"/>
        </w:rPr>
        <w:t>,</w:t>
      </w:r>
      <w:r w:rsidR="00EC4953">
        <w:rPr>
          <w:rFonts w:ascii="Times New Roman" w:hAnsi="Times New Roman" w:cs="Times New Roman"/>
          <w:sz w:val="28"/>
          <w:szCs w:val="28"/>
        </w:rPr>
        <w:t xml:space="preserve">  </w:t>
      </w:r>
      <w:r w:rsidR="006A264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2299A" w:rsidRPr="0042299A" w:rsidRDefault="00EE5E14" w:rsidP="00CB5BB0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с</w:t>
      </w:r>
      <w:r w:rsidR="00EC4953">
        <w:rPr>
          <w:rFonts w:ascii="Times New Roman" w:hAnsi="Times New Roman" w:cs="Times New Roman"/>
          <w:sz w:val="28"/>
          <w:szCs w:val="28"/>
        </w:rPr>
        <w:t>.</w:t>
      </w:r>
      <w:r w:rsidR="00455E3E">
        <w:rPr>
          <w:rFonts w:ascii="Times New Roman" w:hAnsi="Times New Roman" w:cs="Times New Roman"/>
          <w:sz w:val="28"/>
          <w:szCs w:val="28"/>
        </w:rPr>
        <w:t xml:space="preserve"> </w:t>
      </w:r>
      <w:r w:rsidR="00EC4953">
        <w:rPr>
          <w:rFonts w:ascii="Times New Roman" w:hAnsi="Times New Roman" w:cs="Times New Roman"/>
          <w:sz w:val="28"/>
          <w:szCs w:val="28"/>
        </w:rPr>
        <w:t>Алексеевка</w:t>
      </w:r>
      <w:r w:rsidR="0042299A" w:rsidRPr="0042299A">
        <w:rPr>
          <w:rFonts w:ascii="Times New Roman" w:hAnsi="Times New Roman" w:cs="Times New Roman"/>
          <w:sz w:val="28"/>
          <w:szCs w:val="28"/>
        </w:rPr>
        <w:t xml:space="preserve">, </w:t>
      </w:r>
      <w:r w:rsidR="00EC4953">
        <w:rPr>
          <w:rFonts w:ascii="Times New Roman" w:hAnsi="Times New Roman" w:cs="Times New Roman"/>
          <w:sz w:val="28"/>
          <w:szCs w:val="28"/>
        </w:rPr>
        <w:t xml:space="preserve"> ул.</w:t>
      </w:r>
      <w:r w:rsidR="00455E3E">
        <w:rPr>
          <w:rFonts w:ascii="Times New Roman" w:hAnsi="Times New Roman" w:cs="Times New Roman"/>
          <w:sz w:val="28"/>
          <w:szCs w:val="28"/>
        </w:rPr>
        <w:t xml:space="preserve"> </w:t>
      </w:r>
      <w:r w:rsidR="00EC4953">
        <w:rPr>
          <w:rFonts w:ascii="Times New Roman" w:hAnsi="Times New Roman" w:cs="Times New Roman"/>
          <w:sz w:val="28"/>
          <w:szCs w:val="28"/>
        </w:rPr>
        <w:t>Советская,  д.</w:t>
      </w:r>
      <w:r w:rsidR="00455E3E">
        <w:rPr>
          <w:rFonts w:ascii="Times New Roman" w:hAnsi="Times New Roman" w:cs="Times New Roman"/>
          <w:sz w:val="28"/>
          <w:szCs w:val="28"/>
        </w:rPr>
        <w:t xml:space="preserve"> </w:t>
      </w:r>
      <w:r w:rsidR="00EC4953">
        <w:rPr>
          <w:rFonts w:ascii="Times New Roman" w:hAnsi="Times New Roman" w:cs="Times New Roman"/>
          <w:sz w:val="28"/>
          <w:szCs w:val="28"/>
        </w:rPr>
        <w:t>7</w:t>
      </w:r>
      <w:r w:rsidR="00CD5954">
        <w:rPr>
          <w:rFonts w:ascii="Times New Roman" w:hAnsi="Times New Roman" w:cs="Times New Roman"/>
          <w:sz w:val="28"/>
          <w:szCs w:val="28"/>
        </w:rPr>
        <w:t xml:space="preserve">, </w:t>
      </w:r>
      <w:r w:rsidR="0042299A" w:rsidRPr="0042299A">
        <w:rPr>
          <w:rFonts w:ascii="Times New Roman" w:hAnsi="Times New Roman" w:cs="Times New Roman"/>
          <w:sz w:val="28"/>
          <w:szCs w:val="28"/>
        </w:rPr>
        <w:t>(с пометкой «Оценка регулирующего воздействия»);</w:t>
      </w:r>
      <w:proofErr w:type="gramEnd"/>
    </w:p>
    <w:p w:rsidR="00EE5E14" w:rsidRPr="00EE5E14" w:rsidRDefault="0042299A" w:rsidP="00CB5BB0">
      <w:pPr>
        <w:spacing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2299A">
        <w:rPr>
          <w:rFonts w:ascii="Times New Roman" w:hAnsi="Times New Roman" w:cs="Times New Roman"/>
          <w:sz w:val="28"/>
          <w:szCs w:val="28"/>
        </w:rPr>
        <w:t>• электронному адресу</w:t>
      </w:r>
      <w:r w:rsidRPr="00EE5E14">
        <w:rPr>
          <w:rFonts w:ascii="Times New Roman" w:hAnsi="Times New Roman" w:cs="Times New Roman"/>
          <w:color w:val="000000" w:themeColor="text1"/>
          <w:sz w:val="28"/>
          <w:szCs w:val="28"/>
        </w:rPr>
        <w:t>: </w:t>
      </w:r>
      <w:hyperlink r:id="rId4" w:history="1">
        <w:r w:rsidR="00EE5E14" w:rsidRPr="00EE5E14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lang w:val="en-US"/>
          </w:rPr>
          <w:t>adm</w:t>
        </w:r>
        <w:r w:rsidR="00EE5E14" w:rsidRPr="00EE5E14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</w:rPr>
          <w:t>@</w:t>
        </w:r>
        <w:r w:rsidR="00EE5E14" w:rsidRPr="00EE5E14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lang w:val="en-US"/>
          </w:rPr>
          <w:t>alexadm</w:t>
        </w:r>
        <w:r w:rsidR="00EE5E14" w:rsidRPr="00EE5E14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</w:rPr>
          <w:t>63.</w:t>
        </w:r>
        <w:r w:rsidR="00EE5E14" w:rsidRPr="00EE5E14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lang w:val="en-US"/>
          </w:rPr>
          <w:t>ru</w:t>
        </w:r>
      </w:hyperlink>
      <w:r w:rsidR="00EE5E1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E5E14" w:rsidRPr="0042299A">
        <w:rPr>
          <w:rFonts w:ascii="Times New Roman" w:hAnsi="Times New Roman" w:cs="Times New Roman"/>
          <w:sz w:val="28"/>
          <w:szCs w:val="28"/>
        </w:rPr>
        <w:t>(с пометкой «Оценка регулирующего воздействия»)</w:t>
      </w:r>
      <w:r w:rsidR="00EE5E14">
        <w:rPr>
          <w:rFonts w:ascii="Times New Roman" w:hAnsi="Times New Roman" w:cs="Times New Roman"/>
          <w:sz w:val="28"/>
          <w:szCs w:val="28"/>
        </w:rPr>
        <w:t>:</w:t>
      </w:r>
    </w:p>
    <w:p w:rsidR="0042299A" w:rsidRPr="000C1F16" w:rsidRDefault="00EE5E14" w:rsidP="00CB5BB0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EE5E14">
        <w:rPr>
          <w:rFonts w:ascii="Times New Roman" w:hAnsi="Times New Roman" w:cs="Times New Roman"/>
          <w:sz w:val="28"/>
          <w:szCs w:val="28"/>
        </w:rPr>
        <w:t xml:space="preserve"> </w:t>
      </w:r>
      <w:r w:rsidR="0042299A" w:rsidRPr="00EE5E14">
        <w:rPr>
          <w:rFonts w:ascii="Times New Roman" w:hAnsi="Times New Roman" w:cs="Times New Roman"/>
          <w:sz w:val="28"/>
          <w:szCs w:val="28"/>
        </w:rPr>
        <w:t>• факсу: (8846)</w:t>
      </w:r>
      <w:r w:rsidR="00B074D5" w:rsidRPr="00EE5E14">
        <w:rPr>
          <w:rFonts w:ascii="Times New Roman" w:hAnsi="Times New Roman" w:cs="Times New Roman"/>
          <w:sz w:val="28"/>
          <w:szCs w:val="28"/>
        </w:rPr>
        <w:t>7</w:t>
      </w:r>
      <w:r w:rsidRPr="00EE5E14">
        <w:rPr>
          <w:rFonts w:ascii="Times New Roman" w:hAnsi="Times New Roman" w:cs="Times New Roman"/>
          <w:sz w:val="28"/>
          <w:szCs w:val="28"/>
        </w:rPr>
        <w:t>1</w:t>
      </w:r>
      <w:r w:rsidR="00B074D5" w:rsidRPr="00EE5E14">
        <w:rPr>
          <w:rFonts w:ascii="Times New Roman" w:hAnsi="Times New Roman" w:cs="Times New Roman"/>
          <w:sz w:val="28"/>
          <w:szCs w:val="28"/>
        </w:rPr>
        <w:t>2</w:t>
      </w:r>
      <w:r w:rsidRPr="00EE5E14">
        <w:rPr>
          <w:rFonts w:ascii="Times New Roman" w:hAnsi="Times New Roman" w:cs="Times New Roman"/>
          <w:sz w:val="28"/>
          <w:szCs w:val="28"/>
        </w:rPr>
        <w:t>1150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2299A">
        <w:rPr>
          <w:rFonts w:ascii="Times New Roman" w:hAnsi="Times New Roman" w:cs="Times New Roman"/>
          <w:sz w:val="28"/>
          <w:szCs w:val="28"/>
        </w:rPr>
        <w:t>(с пометкой «Оценка регулирующего воздействия»)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C1F16" w:rsidRPr="000C1F16" w:rsidRDefault="000C1F16" w:rsidP="00455E3E">
      <w:pPr>
        <w:pStyle w:val="a4"/>
        <w:spacing w:line="180" w:lineRule="atLeast"/>
        <w:jc w:val="both"/>
        <w:textAlignment w:val="top"/>
        <w:rPr>
          <w:sz w:val="28"/>
          <w:szCs w:val="28"/>
        </w:rPr>
      </w:pPr>
      <w:r w:rsidRPr="000C1F16">
        <w:rPr>
          <w:sz w:val="28"/>
          <w:szCs w:val="28"/>
        </w:rPr>
        <w:t xml:space="preserve">1. На </w:t>
      </w:r>
      <w:proofErr w:type="gramStart"/>
      <w:r w:rsidRPr="000C1F16">
        <w:rPr>
          <w:sz w:val="28"/>
          <w:szCs w:val="28"/>
        </w:rPr>
        <w:t>решение</w:t>
      </w:r>
      <w:proofErr w:type="gramEnd"/>
      <w:r w:rsidRPr="000C1F16">
        <w:rPr>
          <w:sz w:val="28"/>
          <w:szCs w:val="28"/>
        </w:rPr>
        <w:t xml:space="preserve"> каких проблем, на Ваш взгляд, направлено предлагаемое регулирование? Актуальны ли данные проблемы в настоящее время? </w:t>
      </w:r>
    </w:p>
    <w:p w:rsidR="000C1F16" w:rsidRPr="000C1F16" w:rsidRDefault="000C1F16" w:rsidP="00455E3E">
      <w:pPr>
        <w:pStyle w:val="a4"/>
        <w:spacing w:line="180" w:lineRule="atLeast"/>
        <w:jc w:val="both"/>
        <w:textAlignment w:val="top"/>
        <w:rPr>
          <w:sz w:val="28"/>
          <w:szCs w:val="28"/>
        </w:rPr>
      </w:pPr>
      <w:r w:rsidRPr="000C1F16">
        <w:rPr>
          <w:sz w:val="28"/>
          <w:szCs w:val="28"/>
        </w:rPr>
        <w:t xml:space="preserve">2. Насколько цель предлагаемого регулирования соотносится с проблемой, на решение которой оно направлено? Достигнет ли, на Ваш взгляд, предлагаемое нормативное правовое регулирование тех целей, на которое оно направлено? </w:t>
      </w:r>
    </w:p>
    <w:p w:rsidR="000C1F16" w:rsidRPr="000C1F16" w:rsidRDefault="000C1F16" w:rsidP="00455E3E">
      <w:pPr>
        <w:pStyle w:val="a4"/>
        <w:spacing w:line="180" w:lineRule="atLeast"/>
        <w:jc w:val="both"/>
        <w:textAlignment w:val="top"/>
        <w:rPr>
          <w:sz w:val="28"/>
          <w:szCs w:val="28"/>
        </w:rPr>
      </w:pPr>
      <w:r w:rsidRPr="000C1F16">
        <w:rPr>
          <w:sz w:val="28"/>
          <w:szCs w:val="28"/>
        </w:rPr>
        <w:t xml:space="preserve">3. Является ли выбранный способ решения проблем оптимальным? Существуют ли иные варианты достижения заявленных целей государственного регулирования? Приведите варианты решения проблем, которые, по Вашему мнению, были бы менее </w:t>
      </w:r>
      <w:proofErr w:type="spellStart"/>
      <w:r w:rsidRPr="000C1F16">
        <w:rPr>
          <w:sz w:val="28"/>
          <w:szCs w:val="28"/>
        </w:rPr>
        <w:t>затратны</w:t>
      </w:r>
      <w:proofErr w:type="spellEnd"/>
      <w:r w:rsidRPr="000C1F16">
        <w:rPr>
          <w:sz w:val="28"/>
          <w:szCs w:val="28"/>
        </w:rPr>
        <w:t xml:space="preserve"> и (или) более эффективны. </w:t>
      </w:r>
    </w:p>
    <w:p w:rsidR="000C1F16" w:rsidRPr="000C1F16" w:rsidRDefault="000C1F16" w:rsidP="00455E3E">
      <w:pPr>
        <w:pStyle w:val="a4"/>
        <w:spacing w:line="180" w:lineRule="atLeast"/>
        <w:jc w:val="both"/>
        <w:textAlignment w:val="top"/>
        <w:rPr>
          <w:sz w:val="28"/>
          <w:szCs w:val="28"/>
        </w:rPr>
      </w:pPr>
      <w:r w:rsidRPr="000C1F16">
        <w:rPr>
          <w:sz w:val="28"/>
          <w:szCs w:val="28"/>
        </w:rPr>
        <w:t xml:space="preserve">4. Возникают ли у Вас затруднения в понимании норм Постановления Администрации </w:t>
      </w:r>
      <w:r w:rsidR="00EE5E14" w:rsidRPr="00EE5E14">
        <w:rPr>
          <w:sz w:val="28"/>
          <w:szCs w:val="28"/>
        </w:rPr>
        <w:t xml:space="preserve"> </w:t>
      </w:r>
      <w:r w:rsidR="00EE5E14">
        <w:rPr>
          <w:sz w:val="28"/>
          <w:szCs w:val="28"/>
        </w:rPr>
        <w:t xml:space="preserve">муниципального </w:t>
      </w:r>
      <w:r w:rsidRPr="000C1F16">
        <w:rPr>
          <w:sz w:val="28"/>
          <w:szCs w:val="28"/>
        </w:rPr>
        <w:t>района</w:t>
      </w:r>
      <w:r w:rsidR="00EE5E14">
        <w:rPr>
          <w:sz w:val="28"/>
          <w:szCs w:val="28"/>
        </w:rPr>
        <w:t xml:space="preserve"> </w:t>
      </w:r>
      <w:proofErr w:type="gramStart"/>
      <w:r w:rsidR="00EE5E14">
        <w:rPr>
          <w:sz w:val="28"/>
          <w:szCs w:val="28"/>
        </w:rPr>
        <w:t>Алексеевский</w:t>
      </w:r>
      <w:proofErr w:type="gramEnd"/>
      <w:r w:rsidRPr="000C1F16">
        <w:rPr>
          <w:sz w:val="28"/>
          <w:szCs w:val="28"/>
        </w:rPr>
        <w:t xml:space="preserve">? Соответствуют ли, по Вашему мнению, нормы вышеуказанного нормативного правового акта требованиям формальной определенности и точности, исключающим возможность их произвольного толкования? </w:t>
      </w:r>
    </w:p>
    <w:p w:rsidR="000C1F16" w:rsidRPr="000C1F16" w:rsidRDefault="000C1F16" w:rsidP="00455E3E">
      <w:pPr>
        <w:pStyle w:val="a4"/>
        <w:spacing w:line="180" w:lineRule="atLeast"/>
        <w:jc w:val="both"/>
        <w:textAlignment w:val="top"/>
        <w:rPr>
          <w:sz w:val="28"/>
          <w:szCs w:val="28"/>
        </w:rPr>
      </w:pPr>
      <w:r w:rsidRPr="000C1F16">
        <w:rPr>
          <w:sz w:val="28"/>
          <w:szCs w:val="28"/>
        </w:rPr>
        <w:t>5. Существуют ли, по Вашему мнению, в Постановления Администрации района</w:t>
      </w:r>
      <w:r w:rsidR="00EE5E14">
        <w:rPr>
          <w:sz w:val="28"/>
          <w:szCs w:val="28"/>
        </w:rPr>
        <w:t xml:space="preserve"> </w:t>
      </w:r>
      <w:proofErr w:type="gramStart"/>
      <w:r w:rsidR="00EE5E14">
        <w:rPr>
          <w:sz w:val="28"/>
          <w:szCs w:val="28"/>
        </w:rPr>
        <w:t>Алексеевский</w:t>
      </w:r>
      <w:proofErr w:type="gramEnd"/>
      <w:r w:rsidR="00EE5E14">
        <w:rPr>
          <w:sz w:val="28"/>
          <w:szCs w:val="28"/>
        </w:rPr>
        <w:t xml:space="preserve"> </w:t>
      </w:r>
      <w:r w:rsidRPr="000C1F16">
        <w:rPr>
          <w:sz w:val="28"/>
          <w:szCs w:val="28"/>
        </w:rPr>
        <w:t xml:space="preserve">положения, которые необоснованно затрудняют ведение предпринимательской деятельности на территории муниципального района </w:t>
      </w:r>
      <w:r w:rsidR="00EE5E14">
        <w:rPr>
          <w:sz w:val="28"/>
          <w:szCs w:val="28"/>
        </w:rPr>
        <w:t xml:space="preserve">Алексеевский </w:t>
      </w:r>
      <w:r w:rsidRPr="000C1F16">
        <w:rPr>
          <w:sz w:val="28"/>
          <w:szCs w:val="28"/>
        </w:rPr>
        <w:t xml:space="preserve">Самарской области? Приведите обоснования по каждому указанному положению. </w:t>
      </w:r>
    </w:p>
    <w:p w:rsidR="000C1F16" w:rsidRPr="000C1F16" w:rsidRDefault="000C1F16" w:rsidP="00455E3E">
      <w:pPr>
        <w:pStyle w:val="a4"/>
        <w:spacing w:line="180" w:lineRule="atLeast"/>
        <w:jc w:val="both"/>
        <w:textAlignment w:val="top"/>
        <w:rPr>
          <w:sz w:val="28"/>
          <w:szCs w:val="28"/>
        </w:rPr>
      </w:pPr>
      <w:r w:rsidRPr="000C1F16">
        <w:rPr>
          <w:sz w:val="28"/>
          <w:szCs w:val="28"/>
        </w:rPr>
        <w:t xml:space="preserve">6. К каким последствиям может привести не достижение целей правового регулирования? </w:t>
      </w:r>
    </w:p>
    <w:p w:rsidR="000C1F16" w:rsidRPr="000C1F16" w:rsidRDefault="000C1F16" w:rsidP="00455E3E">
      <w:pPr>
        <w:pStyle w:val="a4"/>
        <w:spacing w:line="180" w:lineRule="atLeast"/>
        <w:jc w:val="both"/>
        <w:textAlignment w:val="top"/>
        <w:rPr>
          <w:sz w:val="28"/>
          <w:szCs w:val="28"/>
        </w:rPr>
      </w:pPr>
      <w:r w:rsidRPr="000C1F16">
        <w:rPr>
          <w:sz w:val="28"/>
          <w:szCs w:val="28"/>
        </w:rPr>
        <w:lastRenderedPageBreak/>
        <w:t xml:space="preserve">7. Оцените издержки и выгоды субъектов предпринимательской деятельности, возникающие при введении предлагаемого регулирования. </w:t>
      </w:r>
    </w:p>
    <w:p w:rsidR="000C1F16" w:rsidRPr="000C1F16" w:rsidRDefault="000C1F16" w:rsidP="00455E3E">
      <w:pPr>
        <w:pStyle w:val="a4"/>
        <w:spacing w:line="180" w:lineRule="atLeast"/>
        <w:jc w:val="both"/>
        <w:textAlignment w:val="top"/>
        <w:rPr>
          <w:sz w:val="28"/>
          <w:szCs w:val="28"/>
        </w:rPr>
      </w:pPr>
      <w:r w:rsidRPr="000C1F16">
        <w:rPr>
          <w:sz w:val="28"/>
          <w:szCs w:val="28"/>
        </w:rPr>
        <w:t xml:space="preserve">8. Какие на Ваш взгляд, могут возникнуть проблемы и трудности с контролем соблюдения требований и норм, вводимых данным нормативным правовым актом? </w:t>
      </w:r>
    </w:p>
    <w:p w:rsidR="000C1F16" w:rsidRPr="000C1F16" w:rsidRDefault="000C1F16" w:rsidP="00455E3E">
      <w:pPr>
        <w:pStyle w:val="a4"/>
        <w:spacing w:line="180" w:lineRule="atLeast"/>
        <w:jc w:val="both"/>
        <w:textAlignment w:val="top"/>
        <w:rPr>
          <w:sz w:val="28"/>
          <w:szCs w:val="28"/>
        </w:rPr>
      </w:pPr>
      <w:r w:rsidRPr="000C1F16">
        <w:rPr>
          <w:sz w:val="28"/>
          <w:szCs w:val="28"/>
        </w:rPr>
        <w:t xml:space="preserve">9. Требуется ли переходный период для вступления в силу предлагаемого регулирования (если да, какова его продолжительность), какие ограничения по срокам введения нового регулирования необходимо учесть? </w:t>
      </w:r>
    </w:p>
    <w:p w:rsidR="000C1F16" w:rsidRPr="000C1F16" w:rsidRDefault="000C1F16" w:rsidP="00455E3E">
      <w:pPr>
        <w:pStyle w:val="a4"/>
        <w:spacing w:line="180" w:lineRule="atLeast"/>
        <w:jc w:val="both"/>
        <w:textAlignment w:val="top"/>
        <w:rPr>
          <w:sz w:val="28"/>
          <w:szCs w:val="28"/>
        </w:rPr>
      </w:pPr>
      <w:r w:rsidRPr="000C1F16">
        <w:rPr>
          <w:sz w:val="28"/>
          <w:szCs w:val="28"/>
        </w:rPr>
        <w:t>10. Иные предложения и замечания, которые, по Вашему мнению, целесообразно учесть в рамках оценки регулирующего воздействия. </w:t>
      </w:r>
    </w:p>
    <w:p w:rsidR="00F0450B" w:rsidRPr="000C1F16" w:rsidRDefault="00AF168F" w:rsidP="00455E3E">
      <w:pPr>
        <w:pStyle w:val="ConsPlusNonformat"/>
        <w:tabs>
          <w:tab w:val="left" w:pos="9781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F0450B" w:rsidRPr="000C1F16" w:rsidSect="004A44A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F446B"/>
    <w:rsid w:val="000C1F16"/>
    <w:rsid w:val="000F2729"/>
    <w:rsid w:val="0014724B"/>
    <w:rsid w:val="0023062B"/>
    <w:rsid w:val="003738EC"/>
    <w:rsid w:val="0038368C"/>
    <w:rsid w:val="00403845"/>
    <w:rsid w:val="0042299A"/>
    <w:rsid w:val="00455E3E"/>
    <w:rsid w:val="004A44AD"/>
    <w:rsid w:val="006A2640"/>
    <w:rsid w:val="006D2B0B"/>
    <w:rsid w:val="006F446B"/>
    <w:rsid w:val="0075389D"/>
    <w:rsid w:val="0085772B"/>
    <w:rsid w:val="008C5D3D"/>
    <w:rsid w:val="00941DEE"/>
    <w:rsid w:val="009763EE"/>
    <w:rsid w:val="00A03F7A"/>
    <w:rsid w:val="00A37A27"/>
    <w:rsid w:val="00AA3E98"/>
    <w:rsid w:val="00AF168F"/>
    <w:rsid w:val="00B074D5"/>
    <w:rsid w:val="00B14A55"/>
    <w:rsid w:val="00B549F3"/>
    <w:rsid w:val="00CB0548"/>
    <w:rsid w:val="00CB5BB0"/>
    <w:rsid w:val="00CD5954"/>
    <w:rsid w:val="00D33492"/>
    <w:rsid w:val="00D76939"/>
    <w:rsid w:val="00E34D44"/>
    <w:rsid w:val="00E83F72"/>
    <w:rsid w:val="00E911E1"/>
    <w:rsid w:val="00EC4953"/>
    <w:rsid w:val="00EE5E14"/>
    <w:rsid w:val="00FD5AE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44A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14A55"/>
    <w:rPr>
      <w:color w:val="0000FF" w:themeColor="hyperlink"/>
      <w:u w:val="single"/>
    </w:rPr>
  </w:style>
  <w:style w:type="paragraph" w:customStyle="1" w:styleId="ConsPlusNonformat">
    <w:name w:val="ConsPlusNonformat"/>
    <w:rsid w:val="00D3349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CB5BB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4">
    <w:name w:val="Normal (Web)"/>
    <w:basedOn w:val="a"/>
    <w:rsid w:val="000C1F16"/>
    <w:pPr>
      <w:spacing w:after="24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14A5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0341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adm@alexadm63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</Pages>
  <Words>361</Words>
  <Characters>2060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info@v-adm.ru</dc:creator>
  <cp:lastModifiedBy>ovchinnikova</cp:lastModifiedBy>
  <cp:revision>20</cp:revision>
  <dcterms:created xsi:type="dcterms:W3CDTF">2017-03-15T06:55:00Z</dcterms:created>
  <dcterms:modified xsi:type="dcterms:W3CDTF">2018-04-05T04:39:00Z</dcterms:modified>
</cp:coreProperties>
</file>