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372414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372414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372414">
        <w:rPr>
          <w:rFonts w:ascii="Times New Roman" w:hAnsi="Times New Roman" w:cs="Times New Roman"/>
          <w:sz w:val="28"/>
          <w:szCs w:val="28"/>
        </w:rPr>
        <w:t xml:space="preserve"> 18</w:t>
      </w:r>
      <w:r w:rsidR="00F972FE">
        <w:rPr>
          <w:rFonts w:ascii="Times New Roman" w:hAnsi="Times New Roman" w:cs="Times New Roman"/>
          <w:sz w:val="28"/>
          <w:szCs w:val="28"/>
        </w:rPr>
        <w:t>.0</w:t>
      </w:r>
      <w:r w:rsidR="00372414">
        <w:rPr>
          <w:rFonts w:ascii="Times New Roman" w:hAnsi="Times New Roman" w:cs="Times New Roman"/>
          <w:sz w:val="28"/>
          <w:szCs w:val="28"/>
        </w:rPr>
        <w:t>3</w:t>
      </w:r>
      <w:r w:rsidR="00F972FE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372414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18 марта</w:t>
      </w:r>
      <w:r w:rsidR="00F972FE">
        <w:rPr>
          <w:rFonts w:ascii="Times New Roman" w:hAnsi="Times New Roman" w:cs="Times New Roman"/>
          <w:sz w:val="28"/>
          <w:szCs w:val="28"/>
        </w:rPr>
        <w:t xml:space="preserve"> 2020</w:t>
      </w:r>
      <w:r w:rsidR="009C3593"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 w:rsidR="00A861AD">
        <w:rPr>
          <w:rFonts w:ascii="Times New Roman" w:hAnsi="Times New Roman" w:cs="Times New Roman"/>
          <w:sz w:val="28"/>
          <w:szCs w:val="28"/>
        </w:rPr>
        <w:t xml:space="preserve">ативной </w:t>
      </w:r>
      <w:proofErr w:type="gramStart"/>
      <w:r w:rsidR="00A861AD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="00A861AD">
        <w:rPr>
          <w:rFonts w:ascii="Times New Roman" w:hAnsi="Times New Roman" w:cs="Times New Roman"/>
          <w:sz w:val="28"/>
          <w:szCs w:val="28"/>
        </w:rPr>
        <w:t xml:space="preserve"> на котором были рассмотрены два  дела об административных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 w:rsidR="00464849">
        <w:rPr>
          <w:rFonts w:ascii="Times New Roman" w:hAnsi="Times New Roman" w:cs="Times New Roman"/>
          <w:sz w:val="28"/>
          <w:szCs w:val="28"/>
        </w:rPr>
        <w:t>ниях</w:t>
      </w:r>
      <w:bookmarkStart w:id="0" w:name="_GoBack"/>
      <w:bookmarkEnd w:id="0"/>
      <w:r w:rsidR="00A861AD">
        <w:rPr>
          <w:rFonts w:ascii="Times New Roman" w:hAnsi="Times New Roman" w:cs="Times New Roman"/>
          <w:sz w:val="28"/>
          <w:szCs w:val="28"/>
        </w:rPr>
        <w:t>, предусмотренных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A861AD">
        <w:rPr>
          <w:rFonts w:ascii="Times New Roman" w:hAnsi="Times New Roman" w:cs="Times New Roman"/>
          <w:sz w:val="28"/>
          <w:szCs w:val="28"/>
        </w:rPr>
        <w:t>п.1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BC4E4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не исполнение обязанности по размещению предупредительных надписей о недопустимости нахождения детей в ночное время без сопровождения родителей, в наглядной и доступной форме на общественных кладбищах</w:t>
      </w:r>
      <w:r w:rsidR="00DA7092">
        <w:rPr>
          <w:rFonts w:ascii="Times New Roman" w:hAnsi="Times New Roman" w:cs="Times New Roman"/>
          <w:sz w:val="28"/>
          <w:szCs w:val="28"/>
        </w:rPr>
        <w:t>)</w:t>
      </w:r>
      <w:r w:rsidR="00E176D0">
        <w:rPr>
          <w:rFonts w:ascii="Times New Roman" w:hAnsi="Times New Roman" w:cs="Times New Roman"/>
          <w:sz w:val="28"/>
          <w:szCs w:val="28"/>
        </w:rPr>
        <w:t xml:space="preserve"> в отношении должностных лиц и одно дело в отношении гражданина по п.1 ст.2.1 ( нарушение тишины в ночное время)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</w:t>
      </w:r>
      <w:r>
        <w:rPr>
          <w:rFonts w:ascii="Times New Roman" w:hAnsi="Times New Roman" w:cs="Times New Roman"/>
          <w:sz w:val="28"/>
          <w:szCs w:val="28"/>
        </w:rPr>
        <w:t>а территории Самарской области»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76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76D0">
        <w:rPr>
          <w:rFonts w:ascii="Times New Roman" w:hAnsi="Times New Roman" w:cs="Times New Roman"/>
          <w:sz w:val="28"/>
          <w:szCs w:val="28"/>
        </w:rPr>
        <w:t xml:space="preserve"> </w:t>
      </w:r>
      <w:r w:rsidR="006B4489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E176D0">
        <w:rPr>
          <w:rFonts w:ascii="Times New Roman" w:hAnsi="Times New Roman" w:cs="Times New Roman"/>
          <w:sz w:val="28"/>
          <w:szCs w:val="28"/>
        </w:rPr>
        <w:t>рассмотрения  были вынесены</w:t>
      </w:r>
      <w:r w:rsidR="006B4489">
        <w:rPr>
          <w:rFonts w:ascii="Times New Roman" w:hAnsi="Times New Roman" w:cs="Times New Roman"/>
          <w:sz w:val="28"/>
          <w:szCs w:val="28"/>
        </w:rPr>
        <w:t xml:space="preserve"> </w:t>
      </w:r>
      <w:r w:rsidR="00E176D0">
        <w:rPr>
          <w:rFonts w:ascii="Times New Roman" w:hAnsi="Times New Roman" w:cs="Times New Roman"/>
          <w:sz w:val="28"/>
          <w:szCs w:val="28"/>
        </w:rPr>
        <w:t xml:space="preserve"> постановления о назначении административного</w:t>
      </w:r>
      <w:r w:rsidR="009C3593">
        <w:rPr>
          <w:rFonts w:ascii="Times New Roman" w:hAnsi="Times New Roman" w:cs="Times New Roman"/>
          <w:sz w:val="28"/>
          <w:szCs w:val="28"/>
        </w:rPr>
        <w:t xml:space="preserve"> наказания в виде </w:t>
      </w:r>
      <w:r w:rsidR="00E176D0">
        <w:rPr>
          <w:rFonts w:ascii="Times New Roman" w:hAnsi="Times New Roman" w:cs="Times New Roman"/>
          <w:sz w:val="28"/>
          <w:szCs w:val="28"/>
        </w:rPr>
        <w:t>штрафов.</w:t>
      </w:r>
      <w:r w:rsidR="00A86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372414"/>
    <w:rsid w:val="00464849"/>
    <w:rsid w:val="005566A4"/>
    <w:rsid w:val="005E48EE"/>
    <w:rsid w:val="006B4489"/>
    <w:rsid w:val="008012BD"/>
    <w:rsid w:val="00882274"/>
    <w:rsid w:val="009C3593"/>
    <w:rsid w:val="00A861AD"/>
    <w:rsid w:val="00BC4E4D"/>
    <w:rsid w:val="00CE470B"/>
    <w:rsid w:val="00DA7092"/>
    <w:rsid w:val="00E176D0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Трофимова Л.В.</cp:lastModifiedBy>
  <cp:revision>21</cp:revision>
  <cp:lastPrinted>2020-03-24T07:05:00Z</cp:lastPrinted>
  <dcterms:created xsi:type="dcterms:W3CDTF">2019-03-12T05:01:00Z</dcterms:created>
  <dcterms:modified xsi:type="dcterms:W3CDTF">2020-03-24T09:51:00Z</dcterms:modified>
</cp:coreProperties>
</file>