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324059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№ 32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предоставления 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сельскохозяйственным товаропроизводителям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организациям агропромышленного комплекса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индивидуальным предпринимателям,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осуществляющим свою деятельность на территории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172BE0">
        <w:t>Руководствуясь  постановлениями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2712DE">
        <w:rPr>
          <w:color w:val="000000" w:themeColor="text1"/>
        </w:rPr>
        <w:t>06</w:t>
      </w:r>
      <w:r w:rsidR="00926797">
        <w:rPr>
          <w:color w:val="000000" w:themeColor="text1"/>
        </w:rPr>
        <w:t>.0</w:t>
      </w:r>
      <w:r w:rsidR="002712DE">
        <w:rPr>
          <w:color w:val="000000" w:themeColor="text1"/>
        </w:rPr>
        <w:t>7</w:t>
      </w:r>
      <w:r w:rsidR="00C022B9" w:rsidRPr="00C022B9">
        <w:rPr>
          <w:color w:val="000000" w:themeColor="text1"/>
        </w:rPr>
        <w:t>.202</w:t>
      </w:r>
      <w:r w:rsidR="00926797">
        <w:rPr>
          <w:color w:val="000000" w:themeColor="text1"/>
        </w:rPr>
        <w:t>3</w:t>
      </w:r>
      <w:r w:rsidR="00D126FF" w:rsidRPr="00C022B9">
        <w:rPr>
          <w:color w:val="000000" w:themeColor="text1"/>
        </w:rPr>
        <w:t xml:space="preserve"> №</w:t>
      </w:r>
      <w:r w:rsidR="00D54D2B" w:rsidRPr="00C022B9">
        <w:rPr>
          <w:color w:val="000000" w:themeColor="text1"/>
        </w:rPr>
        <w:t xml:space="preserve"> </w:t>
      </w:r>
      <w:r w:rsidR="002712DE">
        <w:rPr>
          <w:color w:val="000000" w:themeColor="text1"/>
        </w:rPr>
        <w:t>540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C022B9" w:rsidRPr="00C022B9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1.Внести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32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субсидий сельскохозяйственным товаропроизводителям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организациям агропромышленного комплекса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 и индивидуальным предпринимателям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lastRenderedPageBreak/>
        <w:t>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15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926797" w:rsidRDefault="004447FB" w:rsidP="002712DE">
      <w:pPr>
        <w:pStyle w:val="ConsPlusNormal"/>
        <w:widowControl/>
        <w:spacing w:line="360" w:lineRule="auto"/>
        <w:ind w:firstLine="709"/>
        <w:contextualSpacing/>
        <w:jc w:val="both"/>
        <w:outlineLvl w:val="0"/>
      </w:pPr>
      <w:r w:rsidRPr="00926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926797" w:rsidRPr="00926797">
        <w:rPr>
          <w:rFonts w:ascii="Times New Roman" w:hAnsi="Times New Roman" w:cs="Times New Roman"/>
          <w:sz w:val="28"/>
          <w:szCs w:val="28"/>
        </w:rPr>
        <w:t xml:space="preserve">абзац шестой пункта </w:t>
      </w:r>
      <w:r w:rsidR="002712DE">
        <w:rPr>
          <w:rFonts w:ascii="Times New Roman" w:hAnsi="Times New Roman" w:cs="Times New Roman"/>
          <w:sz w:val="28"/>
          <w:szCs w:val="28"/>
        </w:rPr>
        <w:t>9, абзац шестой пункта 28 после слов «копия решения» дополнить словами «или уведомления»;</w:t>
      </w:r>
    </w:p>
    <w:p w:rsidR="00FD1F15" w:rsidRDefault="00EA5412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</w:t>
      </w:r>
      <w:r w:rsidR="00625CD0">
        <w:t>2</w:t>
      </w:r>
      <w:r>
        <w:t xml:space="preserve">. </w:t>
      </w:r>
      <w:r w:rsidR="002712DE">
        <w:t>абзац пятый пункта 11 после слов «заверенная участником отбора» дополнить словами «(представляется единовременно при первом обращении в текущем финансовом году)»;</w:t>
      </w:r>
    </w:p>
    <w:p w:rsidR="002712DE" w:rsidRDefault="002712DE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1.3. в абзаце первом пункта 22 слова «следующие решения» заменить словами «одно из следующих решений, указанных в абзаце втором, третьем настоящего пункта</w:t>
      </w:r>
      <w:r w:rsidR="006E6B4C">
        <w:t>»;</w:t>
      </w:r>
    </w:p>
    <w:p w:rsidR="00625CD0" w:rsidRDefault="006E6B4C" w:rsidP="006E6B4C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1.4. пункт 26 после абзаца восьмого дополнить абзацами следующего содержания:</w:t>
      </w:r>
    </w:p>
    <w:p w:rsidR="006E6B4C" w:rsidRDefault="00625CD0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«</w:t>
      </w:r>
      <w:r w:rsidR="006E6B4C">
        <w:t xml:space="preserve">В случае если получатель заключил договор сельскохозяйственного страхования в предыдущем финансовом году, коэффициент (К), равный 1,1, применяется начиная с </w:t>
      </w:r>
      <w:r w:rsidR="006E6B4C">
        <w:rPr>
          <w:lang w:val="en-US"/>
        </w:rPr>
        <w:t>IV</w:t>
      </w:r>
      <w:r w:rsidR="006E6B4C">
        <w:t xml:space="preserve"> квартала предыдущего финансового года.</w:t>
      </w:r>
    </w:p>
    <w:p w:rsidR="00625CD0" w:rsidRDefault="006E6B4C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В случае если получатель заключил договор сельскохозяйственного страхования в текущем финансовом году, коэффициент (К), равный 1,1, применяется начиная с отчетного периода, в котором заключен договор сельскохозяйственного страхования.»;</w:t>
      </w:r>
    </w:p>
    <w:p w:rsidR="006E6B4C" w:rsidRDefault="006E6B4C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1.5. пункт 35 после абзаца первого дополнить абзацем следующего содержания:</w:t>
      </w:r>
    </w:p>
    <w:p w:rsidR="006E6B4C" w:rsidRDefault="006E6B4C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«информирование получателей</w:t>
      </w:r>
      <w:r w:rsidR="00CD1D51">
        <w:t xml:space="preserve"> с целью заключения соглашения не позднее 3 рабочих дней со дня подписания реестра получателей  субсидий;»;</w:t>
      </w:r>
    </w:p>
    <w:p w:rsidR="00CD1D51" w:rsidRDefault="00CD1D51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1.6. в пункте 36 слова «в абзаце втором» заменить словами «в абзаце третьем»;</w:t>
      </w:r>
    </w:p>
    <w:p w:rsidR="00CD1D51" w:rsidRDefault="00CD1D51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1.7. пункт 41 после слов «Предоставление субсидии» дополнить словами «получателю, заключившему с Администрацией соглашение,»;</w:t>
      </w:r>
    </w:p>
    <w:p w:rsidR="00CD1D51" w:rsidRDefault="00CD1D51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1.8. абзац шестой пункта 42 признать утратившим силу;</w:t>
      </w:r>
    </w:p>
    <w:p w:rsidR="00CD1D51" w:rsidRDefault="00CD1D51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t>1.9. дополнить пунктом 45.1. следующего содержания:</w:t>
      </w:r>
    </w:p>
    <w:p w:rsidR="00CD1D51" w:rsidRDefault="00CD1D51" w:rsidP="00625CD0">
      <w:pPr>
        <w:autoSpaceDE w:val="0"/>
        <w:autoSpaceDN w:val="0"/>
        <w:adjustRightInd w:val="0"/>
        <w:spacing w:line="360" w:lineRule="auto"/>
        <w:ind w:firstLine="709"/>
        <w:contextualSpacing/>
      </w:pPr>
      <w:r>
        <w:lastRenderedPageBreak/>
        <w:t>«45.1. В случае выявления в ходе проверок, проводимых уполномоченными органами, недостоверных сведений в документах, представленных</w:t>
      </w:r>
      <w:r w:rsidR="00E76133">
        <w:t xml:space="preserve"> в соответствии с пунктами 9 – 13, 28, 29, 30, 43 настоящего Порядка, а также фактов неправомерного получения субсидии субсидия подлежит возврату в местный бюджет в полном объеме.». </w:t>
      </w:r>
    </w:p>
    <w:p w:rsidR="00D126FF" w:rsidRPr="00072130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70144F">
        <w:rPr>
          <w:color w:val="000000" w:themeColor="text1"/>
        </w:rPr>
        <w:t>06</w:t>
      </w:r>
      <w:r w:rsidR="00421D01">
        <w:rPr>
          <w:color w:val="000000" w:themeColor="text1"/>
        </w:rPr>
        <w:t>.0</w:t>
      </w:r>
      <w:r w:rsidR="0070144F">
        <w:rPr>
          <w:color w:val="000000" w:themeColor="text1"/>
        </w:rPr>
        <w:t>7</w:t>
      </w:r>
      <w:r w:rsidRPr="004B7CD0">
        <w:rPr>
          <w:color w:val="000000" w:themeColor="text1"/>
        </w:rPr>
        <w:t>.202</w:t>
      </w:r>
      <w:r w:rsidR="00421D01">
        <w:rPr>
          <w:color w:val="000000" w:themeColor="text1"/>
        </w:rPr>
        <w:t>3</w:t>
      </w:r>
      <w:r w:rsidRPr="004B7CD0">
        <w:rPr>
          <w:color w:val="000000" w:themeColor="text1"/>
        </w:rPr>
        <w:t>г.</w:t>
      </w:r>
    </w:p>
    <w:p w:rsidR="002E2789" w:rsidRDefault="002E2789" w:rsidP="00D126FF">
      <w:pPr>
        <w:rPr>
          <w:b/>
        </w:rPr>
      </w:pPr>
    </w:p>
    <w:p w:rsidR="00421D01" w:rsidRDefault="00421D01" w:rsidP="00D126FF">
      <w:pPr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46CB4" w:rsidRDefault="00046CB4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421D01" w:rsidRDefault="00421D01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2E2789">
      <w:headerReference w:type="default" r:id="rId7"/>
      <w:pgSz w:w="11906" w:h="16838"/>
      <w:pgMar w:top="567" w:right="850" w:bottom="567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963" w:rsidRDefault="00787963" w:rsidP="004279B9">
      <w:r>
        <w:separator/>
      </w:r>
    </w:p>
  </w:endnote>
  <w:endnote w:type="continuationSeparator" w:id="1">
    <w:p w:rsidR="00787963" w:rsidRDefault="00787963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963" w:rsidRDefault="00787963" w:rsidP="004279B9">
      <w:r>
        <w:separator/>
      </w:r>
    </w:p>
  </w:footnote>
  <w:footnote w:type="continuationSeparator" w:id="1">
    <w:p w:rsidR="00787963" w:rsidRDefault="00787963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6E6B4C" w:rsidRDefault="00733827">
        <w:pPr>
          <w:pStyle w:val="a7"/>
          <w:jc w:val="center"/>
        </w:pPr>
        <w:fldSimple w:instr=" PAGE   \* MERGEFORMAT ">
          <w:r w:rsidR="0070144F">
            <w:rPr>
              <w:noProof/>
            </w:rPr>
            <w:t>3</w:t>
          </w:r>
        </w:fldSimple>
      </w:p>
    </w:sdtContent>
  </w:sdt>
  <w:p w:rsidR="006E6B4C" w:rsidRDefault="006E6B4C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72BE0"/>
    <w:rsid w:val="001B06C9"/>
    <w:rsid w:val="00214190"/>
    <w:rsid w:val="002712DE"/>
    <w:rsid w:val="002C729A"/>
    <w:rsid w:val="002E2789"/>
    <w:rsid w:val="00303990"/>
    <w:rsid w:val="00324059"/>
    <w:rsid w:val="003258E9"/>
    <w:rsid w:val="00362396"/>
    <w:rsid w:val="003C7031"/>
    <w:rsid w:val="00421D01"/>
    <w:rsid w:val="004279B9"/>
    <w:rsid w:val="004447FB"/>
    <w:rsid w:val="00462ED0"/>
    <w:rsid w:val="00473A82"/>
    <w:rsid w:val="00481859"/>
    <w:rsid w:val="004B7CD0"/>
    <w:rsid w:val="004F42BF"/>
    <w:rsid w:val="005069B8"/>
    <w:rsid w:val="005634CB"/>
    <w:rsid w:val="00565D9E"/>
    <w:rsid w:val="00590DEC"/>
    <w:rsid w:val="005A6602"/>
    <w:rsid w:val="005D1104"/>
    <w:rsid w:val="005D3C1A"/>
    <w:rsid w:val="005F7EA6"/>
    <w:rsid w:val="006063B1"/>
    <w:rsid w:val="006215A6"/>
    <w:rsid w:val="00625CD0"/>
    <w:rsid w:val="006A4463"/>
    <w:rsid w:val="006B3375"/>
    <w:rsid w:val="006E6B4C"/>
    <w:rsid w:val="006F1C71"/>
    <w:rsid w:val="0070144F"/>
    <w:rsid w:val="00715243"/>
    <w:rsid w:val="00733827"/>
    <w:rsid w:val="0076695C"/>
    <w:rsid w:val="00770275"/>
    <w:rsid w:val="00787963"/>
    <w:rsid w:val="007E47CB"/>
    <w:rsid w:val="0089675C"/>
    <w:rsid w:val="00926797"/>
    <w:rsid w:val="00937AF8"/>
    <w:rsid w:val="009621AC"/>
    <w:rsid w:val="009A3130"/>
    <w:rsid w:val="009B6DDB"/>
    <w:rsid w:val="00A0028B"/>
    <w:rsid w:val="00A142BD"/>
    <w:rsid w:val="00A55F31"/>
    <w:rsid w:val="00A6225D"/>
    <w:rsid w:val="00A81396"/>
    <w:rsid w:val="00A95921"/>
    <w:rsid w:val="00AE468F"/>
    <w:rsid w:val="00B06901"/>
    <w:rsid w:val="00C022B9"/>
    <w:rsid w:val="00C0635D"/>
    <w:rsid w:val="00C3591D"/>
    <w:rsid w:val="00C808C0"/>
    <w:rsid w:val="00CD1D51"/>
    <w:rsid w:val="00D126FF"/>
    <w:rsid w:val="00D54D2B"/>
    <w:rsid w:val="00D94C1A"/>
    <w:rsid w:val="00E24BB8"/>
    <w:rsid w:val="00E426C9"/>
    <w:rsid w:val="00E76133"/>
    <w:rsid w:val="00E851CE"/>
    <w:rsid w:val="00EA37D4"/>
    <w:rsid w:val="00EA5412"/>
    <w:rsid w:val="00EB2A62"/>
    <w:rsid w:val="00F24396"/>
    <w:rsid w:val="00F37DD2"/>
    <w:rsid w:val="00FD1F15"/>
    <w:rsid w:val="00FD7CAE"/>
    <w:rsid w:val="00FE435A"/>
    <w:rsid w:val="00FF3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4</cp:revision>
  <cp:lastPrinted>2017-11-17T07:18:00Z</cp:lastPrinted>
  <dcterms:created xsi:type="dcterms:W3CDTF">2017-11-20T11:05:00Z</dcterms:created>
  <dcterms:modified xsi:type="dcterms:W3CDTF">2023-07-11T14:14:00Z</dcterms:modified>
</cp:coreProperties>
</file>