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B4" w:rsidRPr="00B042B4" w:rsidRDefault="00B042B4" w:rsidP="00B042B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  <w:r w:rsidRPr="00B042B4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 xml:space="preserve">5 правил образа жизни: врач-кардиолог - о профилактике </w:t>
      </w:r>
      <w:r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 xml:space="preserve">                   </w:t>
      </w:r>
      <w:r w:rsidRPr="00B042B4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>инфаркта миокарда</w:t>
      </w:r>
    </w:p>
    <w:p w:rsidR="00B042B4" w:rsidRDefault="00B042B4" w:rsidP="00B042B4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</w:pPr>
      <w:r w:rsidRPr="00B042B4">
        <w:rPr>
          <w:rFonts w:ascii="Arial" w:eastAsia="Times New Roman" w:hAnsi="Arial" w:cs="Arial"/>
          <w:noProof/>
          <w:color w:val="3C6695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11A928CC" wp14:editId="218EE51D">
            <wp:extent cx="3147646" cy="3147646"/>
            <wp:effectExtent l="0" t="0" r="0" b="0"/>
            <wp:docPr id="2" name="Рисунок 2" descr="https://mrbogatovskiy.ru/uploads/posts/2023-10/medium/1697538410_1697542087089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rbogatovskiy.ru/uploads/posts/2023-10/medium/1697538410_1697542087089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82" cy="314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2B4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</w:r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t>Заведующая организационно-методическим отделом </w:t>
      </w:r>
      <w:hyperlink r:id="rId7" w:history="1">
        <w:r w:rsidRPr="00B042B4">
          <w:rPr>
            <w:rFonts w:ascii="Times New Roman" w:eastAsia="Times New Roman" w:hAnsi="Times New Roman" w:cs="Times New Roman"/>
            <w:color w:val="3C6695"/>
            <w:sz w:val="27"/>
            <w:szCs w:val="27"/>
            <w:u w:val="single"/>
            <w:bdr w:val="none" w:sz="0" w:space="0" w:color="auto" w:frame="1"/>
            <w:lang w:eastAsia="ru-RU"/>
          </w:rPr>
          <w:t>Самарского областного клинического кардиологического диспансера имени В.П. Полякова</w:t>
        </w:r>
      </w:hyperlink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t xml:space="preserve">, врач-кардиолог Инна </w:t>
      </w:r>
      <w:proofErr w:type="spellStart"/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t>Скрипник</w:t>
      </w:r>
      <w:proofErr w:type="spellEnd"/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t>.</w:t>
      </w:r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br/>
      </w:r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br/>
      </w:r>
      <w:r w:rsidRPr="00B042B4">
        <w:rPr>
          <w:rFonts w:ascii="Times New Roman" w:eastAsia="Times New Roman" w:hAnsi="Times New Roman" w:cs="Times New Roman"/>
          <w:noProof/>
          <w:color w:val="363636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01F85C8F" wp14:editId="30039751">
            <wp:extent cx="149225" cy="149225"/>
            <wp:effectExtent l="0" t="0" r="3175" b="3175"/>
            <wp:docPr id="3" name="Рисунок 3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☑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t>"Инфаркт миокарда - серьезное заболевание сердца, вызванное недостаточностью его кровоснабжения вследствие закупорки сосудов, питающих сердечную мышцу.</w:t>
      </w:r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br/>
      </w:r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br/>
        <w:t>Чтобы предотвратить развитие сосудистой катастрофы и сохранить здоровье важно следовать простым правилам</w:t>
      </w:r>
      <w:r w:rsidRPr="00B042B4">
        <w:rPr>
          <w:rFonts w:ascii="Times New Roman" w:eastAsia="Times New Roman" w:hAnsi="Times New Roman" w:cs="Times New Roman"/>
          <w:noProof/>
          <w:color w:val="363636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14D0CF34" wp14:editId="29A9C107">
            <wp:extent cx="149225" cy="149225"/>
            <wp:effectExtent l="0" t="0" r="3175" b="3175"/>
            <wp:docPr id="4" name="Рисунок 4" descr="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br/>
      </w:r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br/>
        <w:t> - Ведите здоровый образ жизни</w:t>
      </w:r>
      <w:r w:rsidRPr="00B042B4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</w:r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t xml:space="preserve">- Правильное питание - употребляйте больше овощей, фруктов, цельных зерен, рыбы и орехов. Ограничьте потребление насыщенных жиров, </w:t>
      </w:r>
      <w:proofErr w:type="spellStart"/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t>трансжиров</w:t>
      </w:r>
      <w:proofErr w:type="spellEnd"/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t xml:space="preserve"> и сахара.</w:t>
      </w:r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br/>
        <w:t>- Регулярная физическая активность - старайтесь заниматься спортом или физическими упражнениями не менее 30 минут в день.</w:t>
      </w:r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br/>
        <w:t xml:space="preserve">- Отказ </w:t>
      </w:r>
      <w:proofErr w:type="gramStart"/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t>от</w:t>
      </w:r>
      <w:proofErr w:type="gramEnd"/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t>употребление</w:t>
      </w:r>
      <w:proofErr w:type="gramEnd"/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t xml:space="preserve"> алкоголя</w:t>
      </w:r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br/>
        <w:t>- Отказ от курения: курение является одним из основных фа</w:t>
      </w:r>
      <w:r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t>кторов риска развития инфаркта.</w:t>
      </w:r>
    </w:p>
    <w:p w:rsidR="00B042B4" w:rsidRPr="00B042B4" w:rsidRDefault="00B042B4" w:rsidP="00B042B4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bookmarkStart w:id="0" w:name="_GoBack"/>
      <w:bookmarkEnd w:id="0"/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br/>
      </w:r>
      <w:r w:rsidRPr="00B042B4">
        <w:rPr>
          <w:rFonts w:ascii="Times New Roman" w:eastAsia="Times New Roman" w:hAnsi="Times New Roman" w:cs="Times New Roman"/>
          <w:noProof/>
          <w:color w:val="363636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705EF9CA" wp14:editId="06A1A8D5">
            <wp:extent cx="149225" cy="149225"/>
            <wp:effectExtent l="0" t="0" r="3175" b="3175"/>
            <wp:docPr id="5" name="Рисунок 5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♥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t>Управляйте стрессом</w:t>
      </w:r>
      <w:proofErr w:type="gramStart"/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br/>
        <w:t>И</w:t>
      </w:r>
      <w:proofErr w:type="gramEnd"/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t>збегайте ситуаций, которые вызывают сильный стресс. Расслабляться и справляться со стрессом помогают медитация, йога или глубокое дыхание, релаксирующая музыка.</w:t>
      </w:r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br/>
      </w:r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lastRenderedPageBreak/>
        <w:br/>
        <w:t>- Следите за своим здоровьем Регулярно проверяйте артериальное давление, уровень холестерина и сахара в крови. Посещайте врача в рамках медицинских осмотров и ответственно следуйте его рекомендациям.</w:t>
      </w:r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br/>
      </w:r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br/>
        <w:t>- Принимайте рекомендуемые лекарства</w:t>
      </w:r>
      <w:proofErr w:type="gramStart"/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br/>
        <w:t>П</w:t>
      </w:r>
      <w:proofErr w:type="gramEnd"/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t>ри наличии повышенного риска развития инфаркта, врач может назначить лекарства для снижения артериального давления, уровня холестерина, сахара или препараты, предотвращающие образование сгустков крови. Важно принимать препараты только по назначению врача и строго следовать всем рекомендациям.</w:t>
      </w:r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br/>
      </w:r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br/>
        <w:t>- Будьте внимательны к предупреждающим сигналам</w:t>
      </w:r>
      <w:proofErr w:type="gramStart"/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br/>
        <w:t>Н</w:t>
      </w:r>
      <w:proofErr w:type="gramEnd"/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t>емедленно обратитесь за медицинской помощью, если чувствуете такие симптомы:</w:t>
      </w:r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br/>
      </w:r>
      <w:r w:rsidRPr="00B042B4">
        <w:rPr>
          <w:rFonts w:ascii="Times New Roman" w:eastAsia="Times New Roman" w:hAnsi="Times New Roman" w:cs="Times New Roman"/>
          <w:noProof/>
          <w:color w:val="363636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02D69CF8" wp14:editId="7E50824C">
            <wp:extent cx="149225" cy="149225"/>
            <wp:effectExtent l="0" t="0" r="3175" b="3175"/>
            <wp:docPr id="6" name="Рисунок 6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t> боль в груди, которая отдает, как правило, в левую руку или под левую лопатку, нижнюю челюсть</w:t>
      </w:r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br/>
      </w:r>
      <w:r w:rsidRPr="00B042B4">
        <w:rPr>
          <w:rFonts w:ascii="Times New Roman" w:eastAsia="Times New Roman" w:hAnsi="Times New Roman" w:cs="Times New Roman"/>
          <w:noProof/>
          <w:color w:val="363636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71A3A441" wp14:editId="2DE1521E">
            <wp:extent cx="149225" cy="149225"/>
            <wp:effectExtent l="0" t="0" r="3175" b="3175"/>
            <wp:docPr id="7" name="Рисунок 7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t>одышка</w:t>
      </w:r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br/>
      </w:r>
      <w:r w:rsidRPr="00B042B4">
        <w:rPr>
          <w:rFonts w:ascii="Times New Roman" w:eastAsia="Times New Roman" w:hAnsi="Times New Roman" w:cs="Times New Roman"/>
          <w:noProof/>
          <w:color w:val="363636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38181028" wp14:editId="0E309E68">
            <wp:extent cx="149225" cy="149225"/>
            <wp:effectExtent l="0" t="0" r="3175" b="3175"/>
            <wp:docPr id="8" name="Рисунок 8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t>тошнота или слабость, сопровождающиеся потливостью, чувством страха или тревоги.</w:t>
      </w:r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br/>
      </w:r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br/>
      </w:r>
      <w:r w:rsidRPr="00B042B4">
        <w:rPr>
          <w:rFonts w:ascii="Times New Roman" w:eastAsia="Times New Roman" w:hAnsi="Times New Roman" w:cs="Times New Roman"/>
          <w:noProof/>
          <w:color w:val="363636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7A39C761" wp14:editId="15A2DF02">
            <wp:extent cx="149225" cy="149225"/>
            <wp:effectExtent l="0" t="0" r="3175" b="3175"/>
            <wp:docPr id="9" name="Рисунок 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❗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t>Скорость диагностики инфаркта миокарда и незамедлительное начало его лечения способно спасти жизнь!</w:t>
      </w:r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br/>
      </w:r>
      <w:r w:rsidRPr="00B042B4">
        <w:rPr>
          <w:rFonts w:ascii="Times New Roman" w:eastAsia="Times New Roman" w:hAnsi="Times New Roman" w:cs="Times New Roman"/>
          <w:noProof/>
          <w:color w:val="363636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2452127D" wp14:editId="7B9C192D">
            <wp:extent cx="149225" cy="149225"/>
            <wp:effectExtent l="0" t="0" r="3175" b="3175"/>
            <wp:docPr id="10" name="Рисунок 10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❗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t> Помните, что конкретные рекомендации могут различаться в зависимости от вашего состояния здоровья и индивидуальных факторов риска. Поэтому всегда обсуждайте свои опасения и вопросы с врачом.</w:t>
      </w:r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br/>
      </w:r>
      <w:r w:rsidRPr="00B042B4">
        <w:rPr>
          <w:rFonts w:ascii="Times New Roman" w:eastAsia="Times New Roman" w:hAnsi="Times New Roman" w:cs="Times New Roman"/>
          <w:noProof/>
          <w:color w:val="363636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2E7ED666" wp14:editId="52F3D50E">
            <wp:extent cx="149225" cy="149225"/>
            <wp:effectExtent l="0" t="0" r="3175" b="3175"/>
            <wp:docPr id="11" name="Рисунок 1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❗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t xml:space="preserve"> Профилактика и ранняя диагностика </w:t>
      </w:r>
      <w:proofErr w:type="gramStart"/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t>сердечно-сосудистых</w:t>
      </w:r>
      <w:proofErr w:type="gramEnd"/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t xml:space="preserve"> заболеваний - один из приоритетов нацпроекта «Здравоохранение».</w:t>
      </w:r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br/>
        <w:t> </w:t>
      </w:r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br/>
        <w:t xml:space="preserve"> Пациенты, перенесшие острое нарушение мозгового кровообращения, инфаркт миокарда, а также которым были выполнены аортокоронарное шунтирование, </w:t>
      </w:r>
      <w:proofErr w:type="spellStart"/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t>ангиопластика</w:t>
      </w:r>
      <w:proofErr w:type="spellEnd"/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t xml:space="preserve"> коронарных артерий со </w:t>
      </w:r>
      <w:proofErr w:type="spellStart"/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t>стентированием</w:t>
      </w:r>
      <w:proofErr w:type="spellEnd"/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t xml:space="preserve"> и </w:t>
      </w:r>
      <w:proofErr w:type="spellStart"/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t>катетерная</w:t>
      </w:r>
      <w:proofErr w:type="spellEnd"/>
      <w:r w:rsidRPr="00B042B4">
        <w:rPr>
          <w:rFonts w:ascii="Times New Roman" w:eastAsia="Times New Roman" w:hAnsi="Times New Roman" w:cs="Times New Roman"/>
          <w:color w:val="363636"/>
          <w:sz w:val="27"/>
          <w:szCs w:val="27"/>
          <w:bdr w:val="none" w:sz="0" w:space="0" w:color="auto" w:frame="1"/>
          <w:lang w:eastAsia="ru-RU"/>
        </w:rPr>
        <w:t xml:space="preserve"> абляция бесплатно получают лекарственные препараты в амбулаторных условиях. Препараты выдаются бесплатно в течение двух лет. В список льготного лекарственного обеспечения для данных категорий пациентов включен 31 препарат, в том числе для лечения хронической сердечной недостаточности 8 препаратов".</w:t>
      </w:r>
    </w:p>
    <w:p w:rsidR="00B042B4" w:rsidRDefault="00B042B4" w:rsidP="00B042B4"/>
    <w:p w:rsidR="00CB0A4B" w:rsidRDefault="00CB0A4B"/>
    <w:sectPr w:rsidR="00CB0A4B" w:rsidSect="00B042B4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B3"/>
    <w:rsid w:val="00B042B4"/>
    <w:rsid w:val="00CB0A4B"/>
    <w:rsid w:val="00D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197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742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samcardio" TargetMode="External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s://mrbogatovskiy.ru/uploads/posts/2023-10/1697538410_1697542087089.jpe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2</cp:revision>
  <dcterms:created xsi:type="dcterms:W3CDTF">2023-10-23T11:41:00Z</dcterms:created>
  <dcterms:modified xsi:type="dcterms:W3CDTF">2023-10-23T11:41:00Z</dcterms:modified>
</cp:coreProperties>
</file>