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Перечень вопросов, обсуждаемых в ходе публичных консультаций</w:t>
      </w:r>
    </w:p>
    <w:p>
      <w:pPr>
        <w:pStyle w:val="Normal"/>
        <w:ind w:firstLine="709"/>
        <w:rPr/>
      </w:pPr>
      <w:r>
        <w:rPr>
          <w:rFonts w:cs="Times New Roman" w:ascii="Times New Roman" w:hAnsi="Times New Roman"/>
          <w:sz w:val="28"/>
          <w:szCs w:val="28"/>
        </w:rPr>
        <w:t>Предложения, замечания,  необходимо  направить не позднее 17 час. 00 мин. 1</w:t>
      </w:r>
      <w:r>
        <w:rPr>
          <w:rFonts w:cs="Times New Roman" w:ascii="Times New Roman" w:hAnsi="Times New Roman"/>
          <w:sz w:val="28"/>
          <w:szCs w:val="28"/>
        </w:rPr>
        <w:t>0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марта</w:t>
      </w:r>
      <w:r>
        <w:rPr>
          <w:rFonts w:cs="Times New Roman" w:ascii="Times New Roman" w:hAnsi="Times New Roman"/>
          <w:sz w:val="28"/>
          <w:szCs w:val="28"/>
        </w:rPr>
        <w:t xml:space="preserve">  2022 года по: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• </w:t>
      </w:r>
      <w:r>
        <w:rPr>
          <w:rFonts w:cs="Times New Roman" w:ascii="Times New Roman" w:hAnsi="Times New Roman"/>
          <w:sz w:val="28"/>
          <w:szCs w:val="28"/>
        </w:rPr>
        <w:t>почтовому адресу: 446640 Самарская обл., Алексеевский район, с.Алексеевка, ул. Советская,7 (с пометкой «Оценка регулирующего воздействия»);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• </w:t>
      </w:r>
      <w:r>
        <w:rPr>
          <w:rFonts w:cs="Times New Roman" w:ascii="Times New Roman" w:hAnsi="Times New Roman"/>
          <w:sz w:val="28"/>
          <w:szCs w:val="28"/>
        </w:rPr>
        <w:t>электронному адресу: </w:t>
      </w:r>
      <w:r>
        <w:rPr>
          <w:sz w:val="28"/>
          <w:szCs w:val="28"/>
        </w:rPr>
        <w:t>marchenko_ti@alexadm63.ru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• </w:t>
      </w:r>
      <w:r>
        <w:rPr>
          <w:rFonts w:cs="Times New Roman" w:ascii="Times New Roman" w:hAnsi="Times New Roman"/>
          <w:sz w:val="28"/>
          <w:szCs w:val="28"/>
        </w:rPr>
        <w:t>факсу: (884671) 21150(с пометкой «Оценка регулирующего воздействия»)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Марченко Татьяна Ивановна –  начальника отдела по поддержке предпринимательства и малого бизнеса Комитете по экономике Администрации муниципального района Алексеевкий  Самарской области, адрес электронной почты </w:t>
      </w:r>
      <w:hyperlink r:id="rId2">
        <w:r>
          <w:rPr>
            <w:rStyle w:val="Style14"/>
            <w:sz w:val="28"/>
            <w:szCs w:val="28"/>
          </w:rPr>
          <w:t>marchenko_ti@alexadm63.ru</w:t>
        </w:r>
      </w:hyperlink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контактный телефон 8(84671) 2-22-78;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Default"/>
        <w:spacing w:lineRule="auto" w:line="36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На решение каких проблем, на Ваш взгляд, направлено предлагаемое регулирование? Актуальны ли данные проблемы в настоящее время?</w:t>
      </w:r>
    </w:p>
    <w:p>
      <w:pPr>
        <w:pStyle w:val="Default"/>
        <w:spacing w:lineRule="auto" w:line="36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</w:p>
    <w:p>
      <w:pPr>
        <w:pStyle w:val="Default"/>
        <w:spacing w:lineRule="auto" w:line="36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 Возникают ли у Вас затруднения в понимании Постановления муниципального района?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>
      <w:pPr>
        <w:pStyle w:val="Default"/>
        <w:spacing w:lineRule="auto" w:line="36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 Существуют ли, по Вашему мнению, в Постановлении муниципального района положения, которые необоснованно затрудняют ведение предпринимательской деятельности на территории муниципального района Алексеевский? Приведите обоснования по каждому указанному положению.</w:t>
      </w:r>
    </w:p>
    <w:p>
      <w:pPr>
        <w:pStyle w:val="Default"/>
        <w:spacing w:lineRule="auto" w:line="36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 К каким последствиям может привести не достижение целей правового регулирования?</w:t>
      </w:r>
    </w:p>
    <w:p>
      <w:pPr>
        <w:pStyle w:val="Default"/>
        <w:spacing w:lineRule="auto" w:line="36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 Оцените издержки и выгоды субъектов предпринимательской деятельности, возникающие при введении предлагаемого регулирования.</w:t>
      </w:r>
    </w:p>
    <w:p>
      <w:pPr>
        <w:pStyle w:val="Default"/>
        <w:spacing w:lineRule="auto" w:line="36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>
      <w:pPr>
        <w:pStyle w:val="Default"/>
        <w:spacing w:lineRule="auto" w:line="36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w="11906" w:h="16838"/>
      <w:pgMar w:left="993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PT Sans">
    <w:charset w:val="01"/>
    <w:family w:val="swiss"/>
    <w:pitch w:val="default"/>
  </w:font>
  <w:font w:name="Times New Roman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b14a55"/>
    <w:rPr>
      <w:color w:val="0000FF" w:themeColor="hyperlink"/>
      <w:u w:val="single"/>
    </w:rPr>
  </w:style>
  <w:style w:type="character" w:styleId="ListLabel1">
    <w:name w:val="ListLabel 1"/>
    <w:qFormat/>
    <w:rPr>
      <w:sz w:val="28"/>
      <w:szCs w:val="28"/>
    </w:rPr>
  </w:style>
  <w:style w:type="character" w:styleId="ListLabel2">
    <w:name w:val="ListLabel 2"/>
    <w:qFormat/>
    <w:rPr>
      <w:sz w:val="28"/>
      <w:szCs w:val="2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Sans" w:hAnsi="PT Sans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Default" w:customStyle="1">
    <w:name w:val="Default"/>
    <w:qFormat/>
    <w:rsid w:val="00161b83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archenko_ti@alexadm63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LibreOffice/6.0.5.2$Linux_X86_64 LibreOffice_project/00m0$Build-2</Application>
  <Pages>2</Pages>
  <Words>285</Words>
  <Characters>2112</Characters>
  <CharactersWithSpaces>2388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2019-02-08T09:36:00Z</dcterms:created>
  <dc:creator>info@v-adm.ru</dc:creator>
  <dc:description/>
  <dc:language>ru-RU</dc:language>
  <cp:lastModifiedBy/>
  <dcterms:modified xsi:type="dcterms:W3CDTF">2022-03-01T11:39:47Z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