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1626B" w14:textId="3F5976DE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F76C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ПРИЛОЖЕНИЕ</w:t>
      </w:r>
    </w:p>
    <w:p w14:paraId="6631EDE0" w14:textId="348B0090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К федеральному стандарту</w:t>
      </w:r>
    </w:p>
    <w:p w14:paraId="400075EB" w14:textId="77777777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внутреннего государственного </w:t>
      </w:r>
    </w:p>
    <w:p w14:paraId="02162A3B" w14:textId="77777777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(муниципального) финансового</w:t>
      </w:r>
    </w:p>
    <w:p w14:paraId="7A2A20DA" w14:textId="77777777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контроля «Правила составления</w:t>
      </w:r>
    </w:p>
    <w:p w14:paraId="24EE0F38" w14:textId="77777777" w:rsid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отчетности о результатах</w:t>
      </w:r>
    </w:p>
    <w:p w14:paraId="53A16D2E" w14:textId="3D3B3F09" w:rsidR="00CF76C9" w:rsidRPr="00CF76C9" w:rsidRDefault="00CF76C9" w:rsidP="00CF76C9">
      <w:pPr>
        <w:shd w:val="clear" w:color="auto" w:fill="FFFFFF"/>
        <w:spacing w:after="0" w:line="270" w:lineRule="atLeast"/>
        <w:outlineLvl w:val="2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 контрольной деятельности»</w:t>
      </w:r>
    </w:p>
    <w:p w14:paraId="04AC86EC" w14:textId="77777777" w:rsidR="00CF76C9" w:rsidRDefault="00CF76C9" w:rsidP="00234FAA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</w:p>
    <w:p w14:paraId="7EE93C97" w14:textId="5BCA8DBE" w:rsidR="00234FAA" w:rsidRPr="00234FAA" w:rsidRDefault="00234FAA" w:rsidP="00234FAA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234FA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Отчет</w:t>
      </w:r>
      <w:r w:rsidRPr="00234FA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о результатах контрольной деятельности органа внутреннего государственного (муниципального) финансового контроля</w:t>
      </w:r>
    </w:p>
    <w:p w14:paraId="54C65F58" w14:textId="4848F451" w:rsidR="00234FAA" w:rsidRPr="00234FAA" w:rsidRDefault="00234FAA" w:rsidP="00234FA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34F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на 1 </w:t>
      </w:r>
      <w:r w:rsidR="00CF76C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января </w:t>
      </w:r>
      <w:r w:rsidRPr="00234F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20</w:t>
      </w:r>
      <w:r w:rsidR="008F308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</w:t>
      </w:r>
      <w:r w:rsidR="001A016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</w:t>
      </w:r>
      <w:r w:rsidRPr="00234FA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3704"/>
        <w:gridCol w:w="1072"/>
        <w:gridCol w:w="677"/>
      </w:tblGrid>
      <w:tr w:rsidR="008F3080" w:rsidRPr="00234FAA" w14:paraId="3F3E1C03" w14:textId="77777777" w:rsidTr="00CF76C9">
        <w:tc>
          <w:tcPr>
            <w:tcW w:w="0" w:type="auto"/>
            <w:shd w:val="clear" w:color="auto" w:fill="FFFFFF"/>
            <w:hideMark/>
          </w:tcPr>
          <w:p w14:paraId="5944A1C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38FF8EA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3F10BFCA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009A6C6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КОДЫ</w:t>
            </w:r>
          </w:p>
        </w:tc>
      </w:tr>
      <w:tr w:rsidR="008F3080" w:rsidRPr="00234FAA" w14:paraId="685A91E3" w14:textId="77777777" w:rsidTr="00CF76C9">
        <w:tc>
          <w:tcPr>
            <w:tcW w:w="0" w:type="auto"/>
            <w:shd w:val="clear" w:color="auto" w:fill="FFFFFF"/>
            <w:hideMark/>
          </w:tcPr>
          <w:p w14:paraId="4CC58272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Наименование органа контроля</w:t>
            </w:r>
          </w:p>
        </w:tc>
        <w:tc>
          <w:tcPr>
            <w:tcW w:w="0" w:type="auto"/>
            <w:shd w:val="clear" w:color="auto" w:fill="FFFFFF"/>
            <w:hideMark/>
          </w:tcPr>
          <w:p w14:paraId="502A2F2C" w14:textId="351676BE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 __</w:t>
            </w:r>
            <w:r w:rsidR="00CF76C9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МКУ</w:t>
            </w:r>
            <w:r w:rsidR="008F308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«Финуравление</w:t>
            </w: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__________</w:t>
            </w:r>
          </w:p>
        </w:tc>
        <w:tc>
          <w:tcPr>
            <w:tcW w:w="0" w:type="auto"/>
            <w:shd w:val="clear" w:color="auto" w:fill="FFFFFF"/>
            <w:hideMark/>
          </w:tcPr>
          <w:p w14:paraId="7D608A11" w14:textId="6D2FD4C0" w:rsidR="00234FAA" w:rsidRPr="00234FAA" w:rsidRDefault="001B5A04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234FAA"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hideMark/>
          </w:tcPr>
          <w:p w14:paraId="7B9D9B4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</w:tr>
      <w:tr w:rsidR="008F3080" w:rsidRPr="00234FAA" w14:paraId="26C90BAF" w14:textId="77777777" w:rsidTr="00CF76C9">
        <w:tc>
          <w:tcPr>
            <w:tcW w:w="0" w:type="auto"/>
            <w:gridSpan w:val="2"/>
            <w:shd w:val="clear" w:color="auto" w:fill="FFFFFF"/>
            <w:hideMark/>
          </w:tcPr>
          <w:p w14:paraId="759B99F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Периодичность: годовая</w:t>
            </w:r>
          </w:p>
        </w:tc>
        <w:tc>
          <w:tcPr>
            <w:tcW w:w="0" w:type="auto"/>
            <w:shd w:val="clear" w:color="auto" w:fill="FFFFFF"/>
            <w:hideMark/>
          </w:tcPr>
          <w:p w14:paraId="6D6F67A8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ОКПО</w:t>
            </w:r>
          </w:p>
        </w:tc>
        <w:tc>
          <w:tcPr>
            <w:tcW w:w="0" w:type="auto"/>
            <w:shd w:val="clear" w:color="auto" w:fill="FFFFFF"/>
            <w:hideMark/>
          </w:tcPr>
          <w:p w14:paraId="65E895D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</w:tr>
      <w:tr w:rsidR="008F3080" w:rsidRPr="00234FAA" w14:paraId="341D6EEA" w14:textId="77777777" w:rsidTr="00CF76C9">
        <w:tc>
          <w:tcPr>
            <w:tcW w:w="0" w:type="auto"/>
            <w:gridSpan w:val="2"/>
            <w:shd w:val="clear" w:color="auto" w:fill="FFFFFF"/>
            <w:hideMark/>
          </w:tcPr>
          <w:p w14:paraId="09D2035B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58D7782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ОКТМО</w:t>
            </w:r>
          </w:p>
        </w:tc>
        <w:tc>
          <w:tcPr>
            <w:tcW w:w="0" w:type="auto"/>
            <w:shd w:val="clear" w:color="auto" w:fill="FFFFFF"/>
            <w:hideMark/>
          </w:tcPr>
          <w:p w14:paraId="5D2A2013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</w:tr>
      <w:tr w:rsidR="008F3080" w:rsidRPr="00234FAA" w14:paraId="769B5BB9" w14:textId="77777777" w:rsidTr="00CF76C9">
        <w:tc>
          <w:tcPr>
            <w:tcW w:w="0" w:type="auto"/>
            <w:shd w:val="clear" w:color="auto" w:fill="FFFFFF"/>
            <w:hideMark/>
          </w:tcPr>
          <w:p w14:paraId="6834E411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501E50F1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3614158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3B8BA08F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</w:tr>
      <w:tr w:rsidR="008F3080" w:rsidRPr="00234FAA" w14:paraId="1BBB9F48" w14:textId="77777777" w:rsidTr="00CF76C9">
        <w:tc>
          <w:tcPr>
            <w:tcW w:w="0" w:type="auto"/>
            <w:shd w:val="clear" w:color="auto" w:fill="FFFFFF"/>
            <w:hideMark/>
          </w:tcPr>
          <w:p w14:paraId="411AB6E0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38E69428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0" w:type="auto"/>
            <w:shd w:val="clear" w:color="auto" w:fill="FFFFFF"/>
            <w:hideMark/>
          </w:tcPr>
          <w:p w14:paraId="00CE81C6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ОКЕИ</w:t>
            </w:r>
          </w:p>
        </w:tc>
        <w:tc>
          <w:tcPr>
            <w:tcW w:w="0" w:type="auto"/>
            <w:shd w:val="clear" w:color="auto" w:fill="FFFFFF"/>
            <w:hideMark/>
          </w:tcPr>
          <w:p w14:paraId="49A036E3" w14:textId="77777777" w:rsid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384</w:t>
            </w:r>
          </w:p>
          <w:p w14:paraId="504E52EC" w14:textId="77777777" w:rsidR="00F311DC" w:rsidRDefault="00F311DC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  <w:p w14:paraId="0D554819" w14:textId="22667975" w:rsidR="00F311DC" w:rsidRPr="00234FAA" w:rsidRDefault="00F311DC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07DA54FB" w14:textId="77777777" w:rsidR="00234FAA" w:rsidRPr="00234FAA" w:rsidRDefault="00234FAA" w:rsidP="00234F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4"/>
        <w:gridCol w:w="833"/>
        <w:gridCol w:w="1418"/>
      </w:tblGrid>
      <w:tr w:rsidR="00234FAA" w:rsidRPr="00234FAA" w14:paraId="765A19B8" w14:textId="77777777" w:rsidTr="00F311DC">
        <w:tc>
          <w:tcPr>
            <w:tcW w:w="0" w:type="auto"/>
            <w:shd w:val="clear" w:color="auto" w:fill="FFFFFF"/>
            <w:hideMark/>
          </w:tcPr>
          <w:p w14:paraId="5DFAC56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FFFFFF"/>
            <w:hideMark/>
          </w:tcPr>
          <w:p w14:paraId="78743362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Код строки</w:t>
            </w:r>
          </w:p>
        </w:tc>
        <w:tc>
          <w:tcPr>
            <w:tcW w:w="0" w:type="auto"/>
            <w:shd w:val="clear" w:color="auto" w:fill="FFFFFF"/>
            <w:hideMark/>
          </w:tcPr>
          <w:p w14:paraId="1CE41DDB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Значение показателя</w:t>
            </w:r>
          </w:p>
        </w:tc>
      </w:tr>
      <w:tr w:rsidR="00234FAA" w:rsidRPr="00234FAA" w14:paraId="7FB25442" w14:textId="77777777" w:rsidTr="00F311DC">
        <w:tc>
          <w:tcPr>
            <w:tcW w:w="0" w:type="auto"/>
            <w:shd w:val="clear" w:color="auto" w:fill="FFFFFF"/>
            <w:hideMark/>
          </w:tcPr>
          <w:p w14:paraId="7999ACC3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Объем проверенных средств при осуществлении внутреннего государственного (муниципального) финансового контроля, тыс. рублей</w:t>
            </w:r>
          </w:p>
        </w:tc>
        <w:tc>
          <w:tcPr>
            <w:tcW w:w="0" w:type="auto"/>
            <w:shd w:val="clear" w:color="auto" w:fill="FFFFFF"/>
            <w:hideMark/>
          </w:tcPr>
          <w:p w14:paraId="1785BE0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010</w:t>
            </w:r>
          </w:p>
        </w:tc>
        <w:tc>
          <w:tcPr>
            <w:tcW w:w="0" w:type="auto"/>
            <w:shd w:val="clear" w:color="auto" w:fill="FFFFFF"/>
            <w:hideMark/>
          </w:tcPr>
          <w:p w14:paraId="3FF7D45F" w14:textId="678D1242" w:rsidR="000B70C1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</w:p>
          <w:p w14:paraId="00D8293A" w14:textId="190924A5" w:rsidR="00234FAA" w:rsidRPr="00234FAA" w:rsidRDefault="00130EC0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120704,116</w:t>
            </w:r>
            <w:r w:rsidR="001B1DA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450396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тыс. руб.</w:t>
            </w:r>
          </w:p>
        </w:tc>
      </w:tr>
      <w:tr w:rsidR="00234FAA" w:rsidRPr="00234FAA" w14:paraId="2C76F8C3" w14:textId="77777777" w:rsidTr="00F311DC">
        <w:tc>
          <w:tcPr>
            <w:tcW w:w="0" w:type="auto"/>
            <w:shd w:val="clear" w:color="auto" w:fill="FFFFFF"/>
            <w:hideMark/>
          </w:tcPr>
          <w:p w14:paraId="77575F0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из них: </w:t>
            </w:r>
            <w:bookmarkStart w:id="0" w:name="_Hlk225423668"/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  <w:bookmarkEnd w:id="0"/>
          </w:p>
        </w:tc>
        <w:tc>
          <w:tcPr>
            <w:tcW w:w="0" w:type="auto"/>
            <w:shd w:val="clear" w:color="auto" w:fill="FFFFFF"/>
            <w:hideMark/>
          </w:tcPr>
          <w:p w14:paraId="6DE5D9C6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010/1</w:t>
            </w:r>
          </w:p>
        </w:tc>
        <w:tc>
          <w:tcPr>
            <w:tcW w:w="0" w:type="auto"/>
            <w:shd w:val="clear" w:color="auto" w:fill="FFFFFF"/>
            <w:hideMark/>
          </w:tcPr>
          <w:p w14:paraId="25E0645D" w14:textId="60757130" w:rsidR="00234FAA" w:rsidRPr="00234FAA" w:rsidRDefault="00565B38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120704,116 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тыс. руб.</w:t>
            </w:r>
          </w:p>
        </w:tc>
      </w:tr>
      <w:tr w:rsidR="00234FAA" w:rsidRPr="00234FAA" w14:paraId="2163D4BA" w14:textId="77777777" w:rsidTr="00F311DC">
        <w:tc>
          <w:tcPr>
            <w:tcW w:w="0" w:type="auto"/>
            <w:shd w:val="clear" w:color="auto" w:fill="FFFFFF"/>
            <w:hideMark/>
          </w:tcPr>
          <w:p w14:paraId="6B32146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0" w:type="auto"/>
            <w:shd w:val="clear" w:color="auto" w:fill="FFFFFF"/>
            <w:hideMark/>
          </w:tcPr>
          <w:p w14:paraId="7B466D4A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010/2</w:t>
            </w:r>
          </w:p>
        </w:tc>
        <w:tc>
          <w:tcPr>
            <w:tcW w:w="0" w:type="auto"/>
            <w:shd w:val="clear" w:color="auto" w:fill="FFFFFF"/>
            <w:hideMark/>
          </w:tcPr>
          <w:p w14:paraId="57DBAC0A" w14:textId="7FC4CFD5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tr w:rsidR="00234FAA" w:rsidRPr="00234FAA" w14:paraId="0F10DBCC" w14:textId="77777777" w:rsidTr="00F311DC">
        <w:tc>
          <w:tcPr>
            <w:tcW w:w="0" w:type="auto"/>
            <w:shd w:val="clear" w:color="auto" w:fill="FFFFFF"/>
            <w:hideMark/>
          </w:tcPr>
          <w:p w14:paraId="0DE495ED" w14:textId="1551229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bookmarkStart w:id="1" w:name="_Hlk161234916"/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Объем проверенных средств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5" w:anchor="10010" w:history="1">
              <w:r w:rsidRPr="00234FAA">
                <w:rPr>
                  <w:rFonts w:ascii="Arial" w:eastAsia="Times New Roman" w:hAnsi="Arial" w:cs="Arial"/>
                  <w:color w:val="808080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строки 010</w:t>
              </w:r>
            </w:hyperlink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15585AF9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011</w:t>
            </w:r>
          </w:p>
        </w:tc>
        <w:tc>
          <w:tcPr>
            <w:tcW w:w="0" w:type="auto"/>
            <w:shd w:val="clear" w:color="auto" w:fill="FFFFFF"/>
            <w:hideMark/>
          </w:tcPr>
          <w:p w14:paraId="47C09CF5" w14:textId="502F1648" w:rsidR="000B70C1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450396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</w:p>
          <w:p w14:paraId="79A6CCEF" w14:textId="0EE97BC3" w:rsidR="00234FAA" w:rsidRPr="00234FAA" w:rsidRDefault="00130EC0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bookmarkEnd w:id="1"/>
      <w:tr w:rsidR="00234FAA" w:rsidRPr="00234FAA" w14:paraId="17AE73C0" w14:textId="77777777" w:rsidTr="00F311DC">
        <w:tc>
          <w:tcPr>
            <w:tcW w:w="0" w:type="auto"/>
            <w:shd w:val="clear" w:color="auto" w:fill="FFFFFF"/>
            <w:hideMark/>
          </w:tcPr>
          <w:p w14:paraId="14CCD50A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Выявлено нарушений при осуществлении внутреннего государственного (муниципального) финансового контроля на сумму, тыс. рублей</w:t>
            </w:r>
          </w:p>
        </w:tc>
        <w:tc>
          <w:tcPr>
            <w:tcW w:w="0" w:type="auto"/>
            <w:shd w:val="clear" w:color="auto" w:fill="FFFFFF"/>
            <w:hideMark/>
          </w:tcPr>
          <w:p w14:paraId="11158F64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020</w:t>
            </w:r>
          </w:p>
        </w:tc>
        <w:tc>
          <w:tcPr>
            <w:tcW w:w="0" w:type="auto"/>
            <w:shd w:val="clear" w:color="auto" w:fill="FFFFFF"/>
            <w:hideMark/>
          </w:tcPr>
          <w:p w14:paraId="032AAFFF" w14:textId="219B24D8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tr w:rsidR="00234FAA" w:rsidRPr="00234FAA" w14:paraId="1626F1B0" w14:textId="77777777" w:rsidTr="00F311DC">
        <w:tc>
          <w:tcPr>
            <w:tcW w:w="0" w:type="auto"/>
            <w:shd w:val="clear" w:color="auto" w:fill="FFFFFF"/>
            <w:hideMark/>
          </w:tcPr>
          <w:p w14:paraId="1A9B4361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из них: 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0" w:type="auto"/>
            <w:shd w:val="clear" w:color="auto" w:fill="FFFFFF"/>
            <w:hideMark/>
          </w:tcPr>
          <w:p w14:paraId="51749450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020/1</w:t>
            </w:r>
          </w:p>
        </w:tc>
        <w:tc>
          <w:tcPr>
            <w:tcW w:w="0" w:type="auto"/>
            <w:shd w:val="clear" w:color="auto" w:fill="FFFFFF"/>
            <w:hideMark/>
          </w:tcPr>
          <w:p w14:paraId="006AA41F" w14:textId="57E12E43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tr w:rsidR="00234FAA" w:rsidRPr="00234FAA" w14:paraId="622FF460" w14:textId="77777777" w:rsidTr="00F311DC">
        <w:tc>
          <w:tcPr>
            <w:tcW w:w="0" w:type="auto"/>
            <w:shd w:val="clear" w:color="auto" w:fill="FFFFFF"/>
            <w:hideMark/>
          </w:tcPr>
          <w:p w14:paraId="6F1297C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0" w:type="auto"/>
            <w:shd w:val="clear" w:color="auto" w:fill="FFFFFF"/>
            <w:hideMark/>
          </w:tcPr>
          <w:p w14:paraId="37564E8E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020/2</w:t>
            </w:r>
          </w:p>
        </w:tc>
        <w:tc>
          <w:tcPr>
            <w:tcW w:w="0" w:type="auto"/>
            <w:shd w:val="clear" w:color="auto" w:fill="FFFFFF"/>
            <w:hideMark/>
          </w:tcPr>
          <w:p w14:paraId="05106CF0" w14:textId="74B8983A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tr w:rsidR="00234FAA" w:rsidRPr="00234FAA" w14:paraId="6677FA03" w14:textId="77777777" w:rsidTr="00F311DC">
        <w:tc>
          <w:tcPr>
            <w:tcW w:w="0" w:type="auto"/>
            <w:shd w:val="clear" w:color="auto" w:fill="FFFFFF"/>
            <w:hideMark/>
          </w:tcPr>
          <w:p w14:paraId="64BEE1C3" w14:textId="194ED518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6" w:anchor="10020" w:history="1">
              <w:r w:rsidRPr="00234FAA">
                <w:rPr>
                  <w:rFonts w:ascii="Arial" w:eastAsia="Times New Roman" w:hAnsi="Arial" w:cs="Arial"/>
                  <w:color w:val="808080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строки 020</w:t>
              </w:r>
            </w:hyperlink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09E7DC58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021</w:t>
            </w:r>
          </w:p>
        </w:tc>
        <w:tc>
          <w:tcPr>
            <w:tcW w:w="0" w:type="auto"/>
            <w:shd w:val="clear" w:color="auto" w:fill="FFFFFF"/>
            <w:hideMark/>
          </w:tcPr>
          <w:p w14:paraId="1EFCE207" w14:textId="68B4EBBE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0B70C1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-</w:t>
            </w:r>
          </w:p>
        </w:tc>
      </w:tr>
      <w:tr w:rsidR="00234FAA" w:rsidRPr="00234FAA" w14:paraId="4A4C8A6A" w14:textId="77777777" w:rsidTr="00F311DC">
        <w:tc>
          <w:tcPr>
            <w:tcW w:w="0" w:type="auto"/>
            <w:shd w:val="clear" w:color="auto" w:fill="FFFFFF"/>
            <w:hideMark/>
          </w:tcPr>
          <w:p w14:paraId="23BF2C4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shd w:val="clear" w:color="auto" w:fill="FFFFFF"/>
            <w:hideMark/>
          </w:tcPr>
          <w:p w14:paraId="78120B1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030</w:t>
            </w:r>
          </w:p>
        </w:tc>
        <w:tc>
          <w:tcPr>
            <w:tcW w:w="0" w:type="auto"/>
            <w:shd w:val="clear" w:color="auto" w:fill="FFFFFF"/>
            <w:hideMark/>
          </w:tcPr>
          <w:p w14:paraId="67412C47" w14:textId="14841BA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  <w:r w:rsidR="00F311DC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</w:t>
            </w:r>
          </w:p>
        </w:tc>
      </w:tr>
      <w:tr w:rsidR="00234FAA" w:rsidRPr="00234FAA" w14:paraId="0FB31C7C" w14:textId="77777777" w:rsidTr="00F311DC">
        <w:tc>
          <w:tcPr>
            <w:tcW w:w="0" w:type="auto"/>
            <w:shd w:val="clear" w:color="auto" w:fill="FFFFFF"/>
            <w:hideMark/>
          </w:tcPr>
          <w:p w14:paraId="7566F08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 том числе: в соответствии с планом контрольных мероприятий</w:t>
            </w:r>
          </w:p>
        </w:tc>
        <w:tc>
          <w:tcPr>
            <w:tcW w:w="0" w:type="auto"/>
            <w:shd w:val="clear" w:color="auto" w:fill="FFFFFF"/>
            <w:hideMark/>
          </w:tcPr>
          <w:p w14:paraId="09274E9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031</w:t>
            </w:r>
          </w:p>
        </w:tc>
        <w:tc>
          <w:tcPr>
            <w:tcW w:w="0" w:type="auto"/>
            <w:shd w:val="clear" w:color="auto" w:fill="FFFFFF"/>
            <w:hideMark/>
          </w:tcPr>
          <w:p w14:paraId="43FE5942" w14:textId="2B2587A6" w:rsidR="003B4211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</w:t>
            </w:r>
          </w:p>
        </w:tc>
      </w:tr>
      <w:tr w:rsidR="00234FAA" w:rsidRPr="00234FAA" w14:paraId="2FC548EE" w14:textId="77777777" w:rsidTr="00F311DC">
        <w:tc>
          <w:tcPr>
            <w:tcW w:w="0" w:type="auto"/>
            <w:shd w:val="clear" w:color="auto" w:fill="FFFFFF"/>
            <w:hideMark/>
          </w:tcPr>
          <w:p w14:paraId="65587CEA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внеплановые ревизии и проверки</w:t>
            </w:r>
          </w:p>
        </w:tc>
        <w:tc>
          <w:tcPr>
            <w:tcW w:w="0" w:type="auto"/>
            <w:shd w:val="clear" w:color="auto" w:fill="FFFFFF"/>
            <w:hideMark/>
          </w:tcPr>
          <w:p w14:paraId="0EBCFBDF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032</w:t>
            </w:r>
          </w:p>
        </w:tc>
        <w:tc>
          <w:tcPr>
            <w:tcW w:w="0" w:type="auto"/>
            <w:shd w:val="clear" w:color="auto" w:fill="FFFFFF"/>
            <w:hideMark/>
          </w:tcPr>
          <w:p w14:paraId="03174BD8" w14:textId="1B9D55FB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F311DC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</w:t>
            </w:r>
          </w:p>
        </w:tc>
      </w:tr>
      <w:tr w:rsidR="00234FAA" w:rsidRPr="00234FAA" w14:paraId="4473BA38" w14:textId="77777777" w:rsidTr="00F311DC">
        <w:tc>
          <w:tcPr>
            <w:tcW w:w="0" w:type="auto"/>
            <w:shd w:val="clear" w:color="auto" w:fill="FFFFFF"/>
            <w:hideMark/>
          </w:tcPr>
          <w:p w14:paraId="3E8B936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Количество проведенных выездных проверок и (или) ревизий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shd w:val="clear" w:color="auto" w:fill="FFFFFF"/>
            <w:hideMark/>
          </w:tcPr>
          <w:p w14:paraId="0BA39996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040</w:t>
            </w:r>
          </w:p>
        </w:tc>
        <w:tc>
          <w:tcPr>
            <w:tcW w:w="0" w:type="auto"/>
            <w:shd w:val="clear" w:color="auto" w:fill="FFFFFF"/>
            <w:hideMark/>
          </w:tcPr>
          <w:p w14:paraId="1E47D2EE" w14:textId="390B55BC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F311DC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</w:t>
            </w:r>
          </w:p>
        </w:tc>
      </w:tr>
      <w:tr w:rsidR="00234FAA" w:rsidRPr="00234FAA" w14:paraId="529F3FAB" w14:textId="77777777" w:rsidTr="00F311DC">
        <w:tc>
          <w:tcPr>
            <w:tcW w:w="0" w:type="auto"/>
            <w:shd w:val="clear" w:color="auto" w:fill="FFFFFF"/>
            <w:hideMark/>
          </w:tcPr>
          <w:p w14:paraId="26BBD44E" w14:textId="0051C5B3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bookmarkStart w:id="2" w:name="_Hlk161236009"/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7" w:anchor="10040" w:history="1">
              <w:r w:rsidRPr="00234FAA">
                <w:rPr>
                  <w:rFonts w:ascii="Arial" w:eastAsia="Times New Roman" w:hAnsi="Arial" w:cs="Arial"/>
                  <w:color w:val="808080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строки 040</w:t>
              </w:r>
            </w:hyperlink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0ECC85A3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041</w:t>
            </w:r>
          </w:p>
        </w:tc>
        <w:tc>
          <w:tcPr>
            <w:tcW w:w="0" w:type="auto"/>
            <w:shd w:val="clear" w:color="auto" w:fill="FFFFFF"/>
            <w:hideMark/>
          </w:tcPr>
          <w:p w14:paraId="572F74C3" w14:textId="4C76D8B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8A763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</w:p>
        </w:tc>
      </w:tr>
      <w:bookmarkEnd w:id="2"/>
      <w:tr w:rsidR="00234FAA" w:rsidRPr="00234FAA" w14:paraId="3B74E908" w14:textId="77777777" w:rsidTr="00F311DC">
        <w:tc>
          <w:tcPr>
            <w:tcW w:w="0" w:type="auto"/>
            <w:shd w:val="clear" w:color="auto" w:fill="FFFFFF"/>
            <w:hideMark/>
          </w:tcPr>
          <w:p w14:paraId="425A735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Количество проведенных камеральных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shd w:val="clear" w:color="auto" w:fill="FFFFFF"/>
            <w:hideMark/>
          </w:tcPr>
          <w:p w14:paraId="2308945F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050</w:t>
            </w:r>
          </w:p>
        </w:tc>
        <w:tc>
          <w:tcPr>
            <w:tcW w:w="0" w:type="auto"/>
            <w:shd w:val="clear" w:color="auto" w:fill="FFFFFF"/>
            <w:hideMark/>
          </w:tcPr>
          <w:p w14:paraId="1B30D555" w14:textId="6715AA64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</w:p>
        </w:tc>
      </w:tr>
      <w:tr w:rsidR="00234FAA" w:rsidRPr="00234FAA" w14:paraId="3A58AF98" w14:textId="77777777" w:rsidTr="00F311DC">
        <w:tc>
          <w:tcPr>
            <w:tcW w:w="0" w:type="auto"/>
            <w:shd w:val="clear" w:color="auto" w:fill="FFFFFF"/>
            <w:hideMark/>
          </w:tcPr>
          <w:p w14:paraId="0F1CB8DE" w14:textId="75C52E44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 </w:t>
            </w:r>
            <w:hyperlink r:id="rId8" w:anchor="10050" w:history="1">
              <w:r w:rsidRPr="00234FAA">
                <w:rPr>
                  <w:rFonts w:ascii="Arial" w:eastAsia="Times New Roman" w:hAnsi="Arial" w:cs="Arial"/>
                  <w:color w:val="808080"/>
                  <w:sz w:val="21"/>
                  <w:szCs w:val="21"/>
                  <w:u w:val="single"/>
                  <w:bdr w:val="none" w:sz="0" w:space="0" w:color="auto" w:frame="1"/>
                  <w:lang w:eastAsia="ru-RU"/>
                </w:rPr>
                <w:t>строки 050</w:t>
              </w:r>
            </w:hyperlink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5BECD1C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051</w:t>
            </w:r>
          </w:p>
        </w:tc>
        <w:tc>
          <w:tcPr>
            <w:tcW w:w="0" w:type="auto"/>
            <w:shd w:val="clear" w:color="auto" w:fill="FFFFFF"/>
            <w:hideMark/>
          </w:tcPr>
          <w:p w14:paraId="27386A74" w14:textId="4536BB75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</w:tr>
      <w:tr w:rsidR="00234FAA" w:rsidRPr="00234FAA" w14:paraId="4378BEA4" w14:textId="77777777" w:rsidTr="00F311DC">
        <w:tc>
          <w:tcPr>
            <w:tcW w:w="0" w:type="auto"/>
            <w:shd w:val="clear" w:color="auto" w:fill="FFFFFF"/>
            <w:hideMark/>
          </w:tcPr>
          <w:p w14:paraId="775530AF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Количество проведенных обследований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0" w:type="auto"/>
            <w:shd w:val="clear" w:color="auto" w:fill="FFFFFF"/>
            <w:hideMark/>
          </w:tcPr>
          <w:p w14:paraId="1A399AF2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060</w:t>
            </w:r>
          </w:p>
        </w:tc>
        <w:tc>
          <w:tcPr>
            <w:tcW w:w="0" w:type="auto"/>
            <w:shd w:val="clear" w:color="auto" w:fill="FFFFFF"/>
            <w:hideMark/>
          </w:tcPr>
          <w:p w14:paraId="2EF9E2A6" w14:textId="02E4F214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</w:t>
            </w:r>
            <w:bookmarkStart w:id="3" w:name="_GoBack"/>
            <w:bookmarkEnd w:id="3"/>
          </w:p>
        </w:tc>
      </w:tr>
      <w:tr w:rsidR="00234FAA" w:rsidRPr="00234FAA" w14:paraId="7422F100" w14:textId="77777777" w:rsidTr="00F311DC">
        <w:tc>
          <w:tcPr>
            <w:tcW w:w="0" w:type="auto"/>
            <w:shd w:val="clear" w:color="auto" w:fill="FFFFFF"/>
            <w:hideMark/>
          </w:tcPr>
          <w:p w14:paraId="0A36663C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 том числе в соответствии с планом контрольных мероприятий</w:t>
            </w:r>
          </w:p>
        </w:tc>
        <w:tc>
          <w:tcPr>
            <w:tcW w:w="0" w:type="auto"/>
            <w:shd w:val="clear" w:color="auto" w:fill="FFFFFF"/>
            <w:hideMark/>
          </w:tcPr>
          <w:p w14:paraId="63FCB84D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061</w:t>
            </w:r>
          </w:p>
        </w:tc>
        <w:tc>
          <w:tcPr>
            <w:tcW w:w="0" w:type="auto"/>
            <w:shd w:val="clear" w:color="auto" w:fill="FFFFFF"/>
            <w:hideMark/>
          </w:tcPr>
          <w:p w14:paraId="71375E20" w14:textId="57F85BF1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  </w:t>
            </w:r>
            <w:r w:rsidR="001B1DA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234FAA" w:rsidRPr="00234FAA" w14:paraId="2A08117B" w14:textId="77777777" w:rsidTr="00F311DC">
        <w:tc>
          <w:tcPr>
            <w:tcW w:w="0" w:type="auto"/>
            <w:shd w:val="clear" w:color="auto" w:fill="FFFFFF"/>
            <w:hideMark/>
          </w:tcPr>
          <w:p w14:paraId="7B84851B" w14:textId="5C44FA4A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внеплановые обследования</w:t>
            </w:r>
            <w:r w:rsidR="001B1DA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, анализ объекта</w:t>
            </w:r>
          </w:p>
        </w:tc>
        <w:tc>
          <w:tcPr>
            <w:tcW w:w="0" w:type="auto"/>
            <w:shd w:val="clear" w:color="auto" w:fill="FFFFFF"/>
            <w:hideMark/>
          </w:tcPr>
          <w:p w14:paraId="25F3639B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062</w:t>
            </w:r>
          </w:p>
        </w:tc>
        <w:tc>
          <w:tcPr>
            <w:tcW w:w="0" w:type="auto"/>
            <w:shd w:val="clear" w:color="auto" w:fill="FFFFFF"/>
            <w:hideMark/>
          </w:tcPr>
          <w:p w14:paraId="05410276" w14:textId="7DF848BC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  <w:r w:rsidR="00130EC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</w:t>
            </w:r>
          </w:p>
        </w:tc>
      </w:tr>
    </w:tbl>
    <w:p w14:paraId="12936065" w14:textId="77777777" w:rsidR="00234FAA" w:rsidRPr="00234FAA" w:rsidRDefault="00234FAA" w:rsidP="00234F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9"/>
        <w:gridCol w:w="1709"/>
        <w:gridCol w:w="2267"/>
      </w:tblGrid>
      <w:tr w:rsidR="00234FAA" w:rsidRPr="00234FAA" w14:paraId="5592ED0A" w14:textId="77777777" w:rsidTr="003C0326">
        <w:tc>
          <w:tcPr>
            <w:tcW w:w="0" w:type="auto"/>
            <w:shd w:val="clear" w:color="auto" w:fill="FFFFFF"/>
            <w:hideMark/>
          </w:tcPr>
          <w:p w14:paraId="12DE38F8" w14:textId="77777777" w:rsidR="00CF76C9" w:rsidRDefault="00CF76C9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6AC8EED9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7DBA3AD8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3AE5CBD2" w14:textId="397FFA83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Руководитель органа контроля (уполномоченное лицо органа контроля)</w:t>
            </w:r>
          </w:p>
        </w:tc>
        <w:tc>
          <w:tcPr>
            <w:tcW w:w="1709" w:type="dxa"/>
            <w:shd w:val="clear" w:color="auto" w:fill="FFFFFF"/>
            <w:hideMark/>
          </w:tcPr>
          <w:p w14:paraId="7E8455D3" w14:textId="77777777" w:rsidR="003C0326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 </w:t>
            </w:r>
          </w:p>
          <w:p w14:paraId="0EBDD807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5F886D2A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58C2D81A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1CC91BEC" w14:textId="48BF92FE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__________</w:t>
            </w:r>
          </w:p>
        </w:tc>
        <w:tc>
          <w:tcPr>
            <w:tcW w:w="2267" w:type="dxa"/>
            <w:shd w:val="clear" w:color="auto" w:fill="FFFFFF"/>
            <w:hideMark/>
          </w:tcPr>
          <w:p w14:paraId="688F777C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6E3C0650" w14:textId="77777777" w:rsidR="003C0326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  <w:p w14:paraId="6A40DE09" w14:textId="62E7B5F3" w:rsidR="003C0326" w:rsidRPr="00234FAA" w:rsidRDefault="003C0326" w:rsidP="00234F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</w:p>
        </w:tc>
      </w:tr>
      <w:tr w:rsidR="00234FAA" w:rsidRPr="00234FAA" w14:paraId="4731A636" w14:textId="77777777" w:rsidTr="003C0326">
        <w:tc>
          <w:tcPr>
            <w:tcW w:w="0" w:type="auto"/>
            <w:shd w:val="clear" w:color="auto" w:fill="FFFFFF"/>
            <w:hideMark/>
          </w:tcPr>
          <w:p w14:paraId="009C7672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 </w:t>
            </w:r>
          </w:p>
        </w:tc>
        <w:tc>
          <w:tcPr>
            <w:tcW w:w="1709" w:type="dxa"/>
            <w:shd w:val="clear" w:color="auto" w:fill="FFFFFF"/>
            <w:hideMark/>
          </w:tcPr>
          <w:p w14:paraId="0D78B6C7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2267" w:type="dxa"/>
            <w:shd w:val="clear" w:color="auto" w:fill="FFFFFF"/>
            <w:hideMark/>
          </w:tcPr>
          <w:p w14:paraId="6B08AF15" w14:textId="77777777" w:rsidR="00234FAA" w:rsidRPr="00234FAA" w:rsidRDefault="00234FAA" w:rsidP="00234FA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34FA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(фамилия, имя, отчество (при наличии)</w:t>
            </w:r>
          </w:p>
        </w:tc>
      </w:tr>
    </w:tbl>
    <w:p w14:paraId="22E594D1" w14:textId="77777777" w:rsidR="008844EC" w:rsidRDefault="008844EC"/>
    <w:sectPr w:rsidR="00884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B8"/>
    <w:rsid w:val="000B70C1"/>
    <w:rsid w:val="000D3637"/>
    <w:rsid w:val="00130EC0"/>
    <w:rsid w:val="001A0166"/>
    <w:rsid w:val="001B1DA4"/>
    <w:rsid w:val="001B5A04"/>
    <w:rsid w:val="00234FAA"/>
    <w:rsid w:val="003B4211"/>
    <w:rsid w:val="003C0326"/>
    <w:rsid w:val="00450396"/>
    <w:rsid w:val="004D6867"/>
    <w:rsid w:val="00565B38"/>
    <w:rsid w:val="005B4FFF"/>
    <w:rsid w:val="006F4179"/>
    <w:rsid w:val="008844EC"/>
    <w:rsid w:val="008A53B8"/>
    <w:rsid w:val="008A7630"/>
    <w:rsid w:val="008C3123"/>
    <w:rsid w:val="008F3080"/>
    <w:rsid w:val="00904093"/>
    <w:rsid w:val="00AE22E5"/>
    <w:rsid w:val="00AF4E6C"/>
    <w:rsid w:val="00B45ADA"/>
    <w:rsid w:val="00C55C39"/>
    <w:rsid w:val="00CF76C9"/>
    <w:rsid w:val="00DA4499"/>
    <w:rsid w:val="00E231B3"/>
    <w:rsid w:val="00F311DC"/>
    <w:rsid w:val="00F3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FE28"/>
  <w15:chartTrackingRefBased/>
  <w15:docId w15:val="{B64A7258-E131-4361-8E7D-81D545D2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34F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4F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4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4FA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5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56437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4564372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74564372/" TargetMode="External"/><Relationship Id="rId5" Type="http://schemas.openxmlformats.org/officeDocument/2006/relationships/hyperlink" Target="https://www.garant.ru/products/ipo/prime/doc/7456437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D043B-81B4-4727-BB2C-AA27008A3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5</cp:revision>
  <cp:lastPrinted>2024-03-14T09:39:00Z</cp:lastPrinted>
  <dcterms:created xsi:type="dcterms:W3CDTF">2024-02-07T05:38:00Z</dcterms:created>
  <dcterms:modified xsi:type="dcterms:W3CDTF">2026-03-26T09:23:00Z</dcterms:modified>
</cp:coreProperties>
</file>