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00D" w:rsidRDefault="00EF400D" w:rsidP="00DD3D69">
      <w:pPr>
        <w:jc w:val="both"/>
      </w:pPr>
      <w:r w:rsidRPr="00DD3D69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Многодетная семья из </w:t>
      </w:r>
      <w:proofErr w:type="spellStart"/>
      <w:r w:rsidRPr="00DD3D69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Кинеля</w:t>
      </w:r>
      <w:proofErr w:type="spellEnd"/>
      <w:r w:rsidRPr="00DD3D69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приобрела дом с помощью господдержки</w:t>
      </w:r>
      <w:r w:rsidR="00DD3D69">
        <w:rPr>
          <w:rFonts w:ascii="Arial" w:hAnsi="Arial" w:cs="Arial"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Самарской области многообразие мер социальной поддержки, в том числе в рамках реализации национального проекта «Демография», распространяется на каждого третьего жителя региона. Ими охвачено более 1 миллиона человек, а самая весомая категория получателей социальной помощи – это семьи с детьми.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 последние несколько лет на территории региона по инициативе Губернатора Самарской области Дмитрия Азарова было введено несколько значимых мер поддержки семей с детьми. Так, с 2022 года реализуется новая региональная мера поддержки семей с шестью и более детьми - социальная выплата на приобретение в собственность жилых помещений.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Обращаться за выплатой нужно в областной Фонд поддержки индивидуального жилищного строительства на селе.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Получить эту выплату может многодетная семья, проживающая в Самарской области, которая признана нуждающейся в жилом помещении, и при условии, если члены многодетной семьи не получали социальную выплату на приобретение (строительство) жилья.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 прошлом году такую поддержку получила семья Сергея и Натальи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Башмаковых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из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Кинеля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 Супруги вместе уже больше 20 лет и сейчас воспитывают восьмерых детей: трех девочек и пять мальчиков. Самому младшему ребенку недавно исполнилось 2,5 годика. Как рассказывают счастливые родители, у каждого из детей свои увлечения, все они посещают различные секции и кружки.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Благодаря региональной мере поддержки в конце 2022 года семья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Башмаковых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купила новый дом с приусадебным участком. Здесь уже заканчивается косметический ремонт, устанавливается мебель, и весной планируют перебраться из старой маленькой квартирки, отметить новоселье.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«Мы конечно были очень рады, и до последнего нам не верилось. Мы собрали все документы, которые нужно, и получили сертификат на покупку жилья. До этого мы жили в небольшой квартире, и вот благодаря Губернатору и Самарской области нам сделали такой подарок, можно сказать, к Новому году», - поделилась эмоциями Наталья Башмакова.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hyperlink r:id="rId5" w:history="1">
        <w:r>
          <w:rPr>
            <w:rStyle w:val="a4"/>
            <w:rFonts w:ascii="Arial" w:hAnsi="Arial" w:cs="Arial"/>
            <w:sz w:val="23"/>
            <w:szCs w:val="23"/>
            <w:shd w:val="clear" w:color="auto" w:fill="FFFFFF"/>
          </w:rPr>
          <w:t>#</w:t>
        </w:r>
        <w:proofErr w:type="spellStart"/>
        <w:r>
          <w:rPr>
            <w:rStyle w:val="a4"/>
            <w:rFonts w:ascii="Arial" w:hAnsi="Arial" w:cs="Arial"/>
            <w:sz w:val="23"/>
            <w:szCs w:val="23"/>
            <w:shd w:val="clear" w:color="auto" w:fill="FFFFFF"/>
          </w:rPr>
          <w:t>СамарскаяОбласть</w:t>
        </w:r>
        <w:proofErr w:type="spellEnd"/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6" w:history="1">
        <w:r>
          <w:rPr>
            <w:rStyle w:val="a4"/>
            <w:rFonts w:ascii="Arial" w:hAnsi="Arial" w:cs="Arial"/>
            <w:sz w:val="23"/>
            <w:szCs w:val="23"/>
            <w:shd w:val="clear" w:color="auto" w:fill="FFFFFF"/>
          </w:rPr>
          <w:t>#</w:t>
        </w:r>
        <w:proofErr w:type="spellStart"/>
        <w:r>
          <w:rPr>
            <w:rStyle w:val="a4"/>
            <w:rFonts w:ascii="Arial" w:hAnsi="Arial" w:cs="Arial"/>
            <w:sz w:val="23"/>
            <w:szCs w:val="23"/>
            <w:shd w:val="clear" w:color="auto" w:fill="FFFFFF"/>
          </w:rPr>
          <w:t>НацпроектДемография</w:t>
        </w:r>
        <w:proofErr w:type="spellEnd"/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7" w:history="1">
        <w:r>
          <w:rPr>
            <w:rStyle w:val="a4"/>
            <w:rFonts w:ascii="Arial" w:hAnsi="Arial" w:cs="Arial"/>
            <w:sz w:val="23"/>
            <w:szCs w:val="23"/>
            <w:shd w:val="clear" w:color="auto" w:fill="FFFFFF"/>
          </w:rPr>
          <w:t>#</w:t>
        </w:r>
        <w:proofErr w:type="spellStart"/>
        <w:r>
          <w:rPr>
            <w:rStyle w:val="a4"/>
            <w:rFonts w:ascii="Arial" w:hAnsi="Arial" w:cs="Arial"/>
            <w:sz w:val="23"/>
            <w:szCs w:val="23"/>
            <w:shd w:val="clear" w:color="auto" w:fill="FFFFFF"/>
          </w:rPr>
          <w:t>Мерысоцподдержки</w:t>
        </w:r>
        <w:proofErr w:type="spellEnd"/>
      </w:hyperlink>
      <w:bookmarkStart w:id="0" w:name="_GoBack"/>
      <w:bookmarkEnd w:id="0"/>
    </w:p>
    <w:p w:rsidR="00EF400D" w:rsidRDefault="00EF400D">
      <w:r>
        <w:rPr>
          <w:noProof/>
          <w:lang w:eastAsia="ru-RU"/>
        </w:rPr>
        <w:drawing>
          <wp:inline distT="0" distB="0" distL="0" distR="0" wp14:anchorId="5326B24F" wp14:editId="1D4BF174">
            <wp:extent cx="3048000" cy="3048000"/>
            <wp:effectExtent l="0" t="0" r="0" b="0"/>
            <wp:docPr id="1" name="Рисунок 1" descr="https://sun7-15.userapi.com/impg/dDOnC1GTWajltZ67n7LwXDbCHHPP7zoyZP2Vjg/lQ2pXlD0cLU.jpg?size=1280x1280&amp;quality=95&amp;sign=8ee0f963b427d8448a482171bd655426&amp;c_uniq_tag=l9c0BNlFtb-SKqvmo9tV-mat4_9MxgVhfVhJxW8OyuU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7-15.userapi.com/impg/dDOnC1GTWajltZ67n7LwXDbCHHPP7zoyZP2Vjg/lQ2pXlD0cLU.jpg?size=1280x1280&amp;quality=95&amp;sign=8ee0f963b427d8448a482171bd655426&amp;c_uniq_tag=l9c0BNlFtb-SKqvmo9tV-mat4_9MxgVhfVhJxW8OyuU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372" cy="3046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400D" w:rsidSect="00DD3D69">
      <w:pgSz w:w="11906" w:h="16838"/>
      <w:pgMar w:top="1134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CCB"/>
    <w:rsid w:val="00035AD0"/>
    <w:rsid w:val="00AA5CCB"/>
    <w:rsid w:val="00DD3D69"/>
    <w:rsid w:val="00E37C2F"/>
    <w:rsid w:val="00E41B15"/>
    <w:rsid w:val="00E90385"/>
    <w:rsid w:val="00EF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B15"/>
  </w:style>
  <w:style w:type="paragraph" w:styleId="1">
    <w:name w:val="heading 1"/>
    <w:basedOn w:val="a"/>
    <w:link w:val="10"/>
    <w:uiPriority w:val="9"/>
    <w:qFormat/>
    <w:rsid w:val="00E41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41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E41B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41B1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F400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40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B15"/>
  </w:style>
  <w:style w:type="paragraph" w:styleId="1">
    <w:name w:val="heading 1"/>
    <w:basedOn w:val="a"/>
    <w:link w:val="10"/>
    <w:uiPriority w:val="9"/>
    <w:qFormat/>
    <w:rsid w:val="00E41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41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E41B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41B1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F400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40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vk.com/feed?section=search&amp;q=%23%D0%9C%D0%B5%D1%80%D1%8B%D1%81%D0%BE%D1%86%D0%BF%D0%BE%D0%B4%D0%B4%D0%B5%D1%80%D0%B6%D0%BA%D0%B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9D%D0%B0%D1%86%D0%BF%D1%80%D0%BE%D0%B5%D0%BA%D1%82%D0%94%D0%B5%D0%BC%D0%BE%D0%B3%D1%80%D0%B0%D1%84%D0%B8%D1%8F" TargetMode="External"/><Relationship Id="rId5" Type="http://schemas.openxmlformats.org/officeDocument/2006/relationships/hyperlink" Target="https://vk.com/feed?section=search&amp;q=%23%D0%A1%D0%B0%D0%BC%D0%B0%D1%80%D1%81%D0%BA%D0%B0%D1%8F%D0%9E%D0%B1%D0%BB%D0%B0%D1%81%D1%82%D1%8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Оганян</dc:creator>
  <cp:lastModifiedBy>Трофимова Л.В.</cp:lastModifiedBy>
  <cp:revision>2</cp:revision>
  <dcterms:created xsi:type="dcterms:W3CDTF">2023-02-09T07:27:00Z</dcterms:created>
  <dcterms:modified xsi:type="dcterms:W3CDTF">2023-02-09T07:27:00Z</dcterms:modified>
</cp:coreProperties>
</file>