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86" w:rsidRPr="00CE471E" w:rsidRDefault="00CE471E" w:rsidP="00560586">
      <w:pPr>
        <w:shd w:val="clear" w:color="auto" w:fill="FFFFFF"/>
        <w:spacing w:after="330" w:line="525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4"/>
          <w:szCs w:val="44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000000"/>
          <w:kern w:val="36"/>
          <w:sz w:val="48"/>
          <w:szCs w:val="48"/>
          <w:lang w:eastAsia="ru-RU"/>
        </w:rPr>
        <w:drawing>
          <wp:inline distT="0" distB="0" distL="0" distR="0">
            <wp:extent cx="3323653" cy="2219325"/>
            <wp:effectExtent l="0" t="0" r="0" b="0"/>
            <wp:docPr id="1" name="Рисунок 1" descr="C:\Users\trofimova\Desktop\30f018089a231ee86efb281328cbd3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30f018089a231ee86efb281328cbd3f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85" cy="222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586" w:rsidRPr="00560586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  <w:t> </w:t>
      </w:r>
      <w:r w:rsidR="00560586" w:rsidRPr="00CE471E">
        <w:rPr>
          <w:rFonts w:ascii="Trebuchet MS" w:eastAsia="Times New Roman" w:hAnsi="Trebuchet MS" w:cs="Times New Roman"/>
          <w:b/>
          <w:bCs/>
          <w:color w:val="000000"/>
          <w:kern w:val="36"/>
          <w:sz w:val="44"/>
          <w:szCs w:val="44"/>
          <w:lang w:eastAsia="ru-RU"/>
        </w:rPr>
        <w:t>«Единая Россия» проверит работодателей - нарушителей карантина</w:t>
      </w:r>
    </w:p>
    <w:p w:rsidR="00560586" w:rsidRPr="00560586" w:rsidRDefault="00560586" w:rsidP="00560586">
      <w:pPr>
        <w:shd w:val="clear" w:color="auto" w:fill="FFFFFF"/>
        <w:spacing w:line="330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56058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На телефон Общественной приемной Партии «ЕДИНАЯ РОССИЯ» поступают звонки с жалобами от жителей области, которых работодатели   заставили выйти на работу. Каждое такое обращение взято на контроль Общественной приемной партии</w:t>
      </w:r>
    </w:p>
    <w:p w:rsidR="00560586" w:rsidRPr="00560586" w:rsidRDefault="00560586" w:rsidP="00560586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56058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Напомним, что президент страны объявил нерабочую неделю с 30 марта по 3 апреля в связи с пандемией коронавируса.</w:t>
      </w:r>
    </w:p>
    <w:p w:rsidR="00560586" w:rsidRPr="00560586" w:rsidRDefault="00560586" w:rsidP="00560586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56058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Трудиться должны только лишь экстренные службы, медики, а также сотрудники аптек и магазинов, торгующих товарами первой необходимости.</w:t>
      </w:r>
    </w:p>
    <w:p w:rsidR="00560586" w:rsidRPr="00560586" w:rsidRDefault="00560586" w:rsidP="00560586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56058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Если Вам известно о </w:t>
      </w:r>
      <w:r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таких</w:t>
      </w:r>
      <w:r w:rsidRPr="0056058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случаях, или Вы сами столкнулись с подобным в компании, где работаете, то звоните по телефону «горячей линии» «Единой России»:</w:t>
      </w:r>
    </w:p>
    <w:p w:rsidR="00560586" w:rsidRPr="00560586" w:rsidRDefault="00560586" w:rsidP="00560586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560586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8 (846) 260-18-18,</w:t>
      </w:r>
    </w:p>
    <w:p w:rsidR="00560586" w:rsidRDefault="00560586" w:rsidP="00560586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</w:pPr>
      <w:r w:rsidRPr="00560586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 8-937-100-35-25.</w:t>
      </w:r>
    </w:p>
    <w:p w:rsidR="00CE471E" w:rsidRPr="00560586" w:rsidRDefault="00CE471E" w:rsidP="00560586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bookmarkStart w:id="0" w:name="_GoBack"/>
      <w:r>
        <w:rPr>
          <w:rFonts w:ascii="Georgia" w:eastAsia="Times New Roman" w:hAnsi="Georgia" w:cs="Times New Roman"/>
          <w:b/>
          <w:bCs/>
          <w:noProof/>
          <w:color w:val="545454"/>
          <w:sz w:val="21"/>
          <w:szCs w:val="21"/>
          <w:lang w:eastAsia="ru-RU"/>
        </w:rPr>
        <w:drawing>
          <wp:inline distT="0" distB="0" distL="0" distR="0">
            <wp:extent cx="3030399" cy="1724025"/>
            <wp:effectExtent l="0" t="0" r="0" b="0"/>
            <wp:docPr id="2" name="Рисунок 2" descr="C:\Users\trofimova\Desktop\865622f19a84beb0764f1259fc8c9b43.jpg1585443478-768x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ofimova\Desktop\865622f19a84beb0764f1259fc8c9b43.jpg1585443478-768x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399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43C4" w:rsidRDefault="00E643C4"/>
    <w:sectPr w:rsidR="00E6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86"/>
    <w:rsid w:val="00560586"/>
    <w:rsid w:val="00CE471E"/>
    <w:rsid w:val="00E6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0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5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0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5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961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Доронина</dc:creator>
  <cp:keywords/>
  <dc:description/>
  <cp:lastModifiedBy>Трофимова Л.В.</cp:lastModifiedBy>
  <cp:revision>3</cp:revision>
  <dcterms:created xsi:type="dcterms:W3CDTF">2020-03-30T11:06:00Z</dcterms:created>
  <dcterms:modified xsi:type="dcterms:W3CDTF">2020-04-03T06:02:00Z</dcterms:modified>
</cp:coreProperties>
</file>