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C50" w:rsidRDefault="00954C50" w:rsidP="00954C5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АДМИНИСТРАЦИЯ </w:t>
      </w:r>
    </w:p>
    <w:p w:rsidR="00954C50" w:rsidRDefault="00954C50" w:rsidP="00954C5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сельского поселения</w:t>
      </w:r>
    </w:p>
    <w:p w:rsidR="00954C50" w:rsidRDefault="00954C50" w:rsidP="00954C5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ГАВРИЛОВКА</w:t>
      </w:r>
    </w:p>
    <w:p w:rsidR="00954C50" w:rsidRDefault="00954C50" w:rsidP="00954C5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муниципального района </w:t>
      </w:r>
      <w:proofErr w:type="gramStart"/>
      <w:r>
        <w:rPr>
          <w:b/>
          <w:sz w:val="40"/>
          <w:szCs w:val="40"/>
        </w:rPr>
        <w:t>Алексеевский</w:t>
      </w:r>
      <w:proofErr w:type="gramEnd"/>
    </w:p>
    <w:p w:rsidR="00954C50" w:rsidRDefault="00954C50" w:rsidP="00954C50">
      <w:pPr>
        <w:pBdr>
          <w:bottom w:val="single" w:sz="12" w:space="1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Самарской области</w:t>
      </w:r>
    </w:p>
    <w:p w:rsidR="00954C50" w:rsidRDefault="00954C50" w:rsidP="00954C50">
      <w:pPr>
        <w:jc w:val="center"/>
        <w:rPr>
          <w:sz w:val="20"/>
          <w:szCs w:val="20"/>
        </w:rPr>
      </w:pPr>
      <w:r>
        <w:rPr>
          <w:sz w:val="20"/>
          <w:szCs w:val="20"/>
        </w:rPr>
        <w:t>Россия, 446654, Самарская область, Алексеевский район, с</w:t>
      </w:r>
      <w:proofErr w:type="gramStart"/>
      <w:r>
        <w:rPr>
          <w:sz w:val="20"/>
          <w:szCs w:val="20"/>
        </w:rPr>
        <w:t>.Г</w:t>
      </w:r>
      <w:proofErr w:type="gramEnd"/>
      <w:r>
        <w:rPr>
          <w:sz w:val="20"/>
          <w:szCs w:val="20"/>
        </w:rPr>
        <w:t>авриловка, ул.Льва Толстого, 12.</w:t>
      </w:r>
    </w:p>
    <w:p w:rsidR="00954C50" w:rsidRDefault="00954C50" w:rsidP="00954C50">
      <w:pPr>
        <w:jc w:val="center"/>
        <w:rPr>
          <w:sz w:val="20"/>
          <w:szCs w:val="20"/>
        </w:rPr>
      </w:pPr>
      <w:r>
        <w:rPr>
          <w:sz w:val="20"/>
          <w:szCs w:val="20"/>
        </w:rPr>
        <w:t>Тел. 8-846-71-4-43-33</w:t>
      </w:r>
    </w:p>
    <w:p w:rsidR="00954C50" w:rsidRDefault="00954C50" w:rsidP="00954C50">
      <w:pPr>
        <w:jc w:val="center"/>
        <w:rPr>
          <w:sz w:val="20"/>
          <w:szCs w:val="20"/>
        </w:rPr>
      </w:pPr>
    </w:p>
    <w:p w:rsidR="00954C50" w:rsidRPr="0046749C" w:rsidRDefault="00954C50" w:rsidP="00954C50">
      <w:pPr>
        <w:pStyle w:val="9"/>
        <w:tabs>
          <w:tab w:val="left" w:pos="0"/>
        </w:tabs>
        <w:jc w:val="center"/>
        <w:rPr>
          <w:b/>
          <w:i w:val="0"/>
        </w:rPr>
      </w:pPr>
    </w:p>
    <w:p w:rsidR="00954C50" w:rsidRPr="00356AF2" w:rsidRDefault="00954C50" w:rsidP="00954C50">
      <w:pPr>
        <w:pStyle w:val="9"/>
        <w:tabs>
          <w:tab w:val="left" w:pos="0"/>
        </w:tabs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356AF2">
        <w:rPr>
          <w:rFonts w:ascii="Times New Roman" w:hAnsi="Times New Roman" w:cs="Times New Roman"/>
          <w:b/>
          <w:i w:val="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№ 4</w:t>
      </w:r>
      <w:r w:rsidR="002B67AF">
        <w:rPr>
          <w:rFonts w:ascii="Times New Roman" w:hAnsi="Times New Roman" w:cs="Times New Roman"/>
          <w:b/>
          <w:i w:val="0"/>
          <w:sz w:val="28"/>
          <w:szCs w:val="28"/>
        </w:rPr>
        <w:t>7</w:t>
      </w:r>
    </w:p>
    <w:p w:rsidR="00954C50" w:rsidRDefault="00954C50" w:rsidP="00954C50"/>
    <w:p w:rsidR="00954C50" w:rsidRPr="0046749C" w:rsidRDefault="00954C50" w:rsidP="00954C50">
      <w:pPr>
        <w:jc w:val="center"/>
        <w:rPr>
          <w:b/>
          <w:sz w:val="28"/>
        </w:rPr>
      </w:pPr>
      <w:r w:rsidRPr="0046749C">
        <w:rPr>
          <w:b/>
          <w:sz w:val="28"/>
        </w:rPr>
        <w:t>от 1</w:t>
      </w:r>
      <w:r>
        <w:rPr>
          <w:b/>
          <w:sz w:val="28"/>
        </w:rPr>
        <w:t xml:space="preserve">6 </w:t>
      </w:r>
      <w:r w:rsidR="002B67AF">
        <w:rPr>
          <w:b/>
          <w:sz w:val="28"/>
        </w:rPr>
        <w:t>августа</w:t>
      </w:r>
      <w:r w:rsidRPr="0046749C">
        <w:rPr>
          <w:b/>
          <w:sz w:val="28"/>
        </w:rPr>
        <w:t xml:space="preserve"> 20</w:t>
      </w:r>
      <w:r w:rsidR="002B67AF">
        <w:rPr>
          <w:b/>
          <w:sz w:val="28"/>
        </w:rPr>
        <w:t>2</w:t>
      </w:r>
      <w:r w:rsidRPr="0046749C">
        <w:rPr>
          <w:b/>
          <w:sz w:val="28"/>
        </w:rPr>
        <w:t xml:space="preserve">1 года </w:t>
      </w:r>
    </w:p>
    <w:p w:rsidR="00954C50" w:rsidRPr="00265D57" w:rsidRDefault="00954C50" w:rsidP="00954C50">
      <w:pPr>
        <w:rPr>
          <w:rFonts w:ascii="Times New Roman" w:hAnsi="Times New Roman" w:cs="Times New Roman"/>
          <w:i/>
          <w:sz w:val="28"/>
          <w:szCs w:val="28"/>
        </w:rPr>
      </w:pPr>
    </w:p>
    <w:p w:rsidR="00954C50" w:rsidRPr="00347C37" w:rsidRDefault="002B67AF" w:rsidP="00954C50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49 от 16.12.2019 «</w:t>
      </w:r>
      <w:r w:rsidR="00954C50" w:rsidRPr="00347C37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подготовки документации по планировке </w:t>
      </w:r>
    </w:p>
    <w:p w:rsidR="00954C50" w:rsidRPr="00347C37" w:rsidRDefault="00954C50" w:rsidP="00954C50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C37">
        <w:rPr>
          <w:rFonts w:ascii="Times New Roman" w:hAnsi="Times New Roman" w:cs="Times New Roman"/>
          <w:b/>
          <w:sz w:val="28"/>
          <w:szCs w:val="28"/>
        </w:rPr>
        <w:t xml:space="preserve">территории, разрабатываемой на основании решений Собрания представителей сельского поселения Гавриловка муниципального района </w:t>
      </w:r>
      <w:proofErr w:type="gramStart"/>
      <w:r w:rsidRPr="00347C37">
        <w:rPr>
          <w:rFonts w:ascii="Times New Roman" w:hAnsi="Times New Roman" w:cs="Times New Roman"/>
          <w:b/>
          <w:sz w:val="28"/>
          <w:szCs w:val="28"/>
        </w:rPr>
        <w:t>Алексеевский</w:t>
      </w:r>
      <w:proofErr w:type="gramEnd"/>
      <w:r w:rsidRPr="00347C37">
        <w:rPr>
          <w:rFonts w:ascii="Times New Roman" w:hAnsi="Times New Roman" w:cs="Times New Roman"/>
          <w:b/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</w:t>
      </w:r>
      <w:r w:rsidRPr="00347C37">
        <w:rPr>
          <w:rFonts w:ascii="Times New Roman" w:hAnsi="Times New Roman" w:cs="Times New Roman"/>
          <w:b/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 w:rsidRPr="00347C37">
        <w:rPr>
          <w:rFonts w:ascii="Times New Roman" w:hAnsi="Times New Roman" w:cs="Times New Roman"/>
          <w:b/>
          <w:sz w:val="28"/>
          <w:szCs w:val="28"/>
        </w:rPr>
        <w:t xml:space="preserve">в соответствии </w:t>
      </w:r>
    </w:p>
    <w:p w:rsidR="00954C50" w:rsidRPr="00C066AF" w:rsidRDefault="00954C50" w:rsidP="00954C50">
      <w:pPr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47C37">
        <w:rPr>
          <w:rFonts w:ascii="Times New Roman" w:hAnsi="Times New Roman" w:cs="Times New Roman"/>
          <w:b/>
          <w:sz w:val="28"/>
          <w:szCs w:val="28"/>
        </w:rPr>
        <w:t>с Градостроительным кодексом Российской Федерации</w:t>
      </w:r>
      <w:r w:rsidR="002B67AF">
        <w:rPr>
          <w:rFonts w:ascii="Times New Roman" w:hAnsi="Times New Roman" w:cs="Times New Roman"/>
          <w:b/>
          <w:sz w:val="28"/>
          <w:szCs w:val="28"/>
        </w:rPr>
        <w:t>»</w:t>
      </w:r>
    </w:p>
    <w:p w:rsidR="007E7E19" w:rsidRDefault="007E7E19"/>
    <w:p w:rsidR="00954C50" w:rsidRDefault="00954C50" w:rsidP="00954C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A17AB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Предписанием от 30.04.2021 № 3 министерства строительства Самарской области об устранении нарушений законодательства о градостроительной деятельности, Уставом</w:t>
      </w:r>
      <w:r w:rsidRPr="00C066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Гавриловка </w:t>
      </w:r>
      <w:r w:rsidRPr="00C066A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:rsidR="00954C50" w:rsidRPr="00C066AF" w:rsidRDefault="00954C50" w:rsidP="00954C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0671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Гавриловка </w:t>
      </w:r>
      <w:r w:rsidRPr="001B0671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gramStart"/>
      <w:r w:rsidRPr="001B0671">
        <w:rPr>
          <w:rFonts w:ascii="Times New Roman" w:hAnsi="Times New Roman" w:cs="Times New Roman"/>
          <w:b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ПОСТАНОВЛЯЕТ</w:t>
      </w:r>
      <w:r w:rsidRPr="00C066AF">
        <w:rPr>
          <w:rFonts w:ascii="Times New Roman" w:hAnsi="Times New Roman" w:cs="Times New Roman"/>
          <w:sz w:val="28"/>
          <w:szCs w:val="28"/>
        </w:rPr>
        <w:t>:</w:t>
      </w:r>
    </w:p>
    <w:p w:rsidR="00954C50" w:rsidRDefault="00954C50" w:rsidP="00954C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066A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постановление Администрации  сельского поселения Гавриловка муниципального района Алексеевский Самарской области от 16.12.2019 № 49 «Об утверждении Порядка</w:t>
      </w:r>
      <w:r w:rsidRPr="00C066AF">
        <w:rPr>
          <w:rFonts w:ascii="Times New Roman" w:hAnsi="Times New Roman" w:cs="Times New Roman"/>
          <w:sz w:val="28"/>
          <w:szCs w:val="28"/>
        </w:rPr>
        <w:t xml:space="preserve"> подготовки документации по планировке территории, разрабатываемой на основании </w:t>
      </w:r>
      <w:r w:rsidRPr="00141093">
        <w:rPr>
          <w:rFonts w:ascii="Times New Roman" w:hAnsi="Times New Roman" w:cs="Times New Roman"/>
          <w:sz w:val="28"/>
          <w:szCs w:val="28"/>
        </w:rPr>
        <w:t xml:space="preserve">решений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1093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4C50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54C50">
        <w:rPr>
          <w:rFonts w:ascii="Times New Roman" w:hAnsi="Times New Roman" w:cs="Times New Roman"/>
          <w:sz w:val="28"/>
          <w:szCs w:val="28"/>
        </w:rPr>
        <w:t>Гавриловка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066A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C066AF">
        <w:rPr>
          <w:rFonts w:ascii="Times New Roman" w:hAnsi="Times New Roman" w:cs="Times New Roman"/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</w:t>
      </w:r>
      <w:r w:rsidRPr="00C066AF">
        <w:rPr>
          <w:rFonts w:ascii="Times New Roman" w:hAnsi="Times New Roman" w:cs="Times New Roman"/>
          <w:iCs/>
          <w:sz w:val="28"/>
          <w:szCs w:val="28"/>
        </w:rPr>
        <w:t>порядка внесения изменений в такую документацию, порядка отмены такой документации или ее отдельных частей, порядка</w:t>
      </w:r>
      <w:proofErr w:type="gramEnd"/>
      <w:r w:rsidRPr="00C066AF">
        <w:rPr>
          <w:rFonts w:ascii="Times New Roman" w:hAnsi="Times New Roman" w:cs="Times New Roman"/>
          <w:iCs/>
          <w:sz w:val="28"/>
          <w:szCs w:val="28"/>
        </w:rPr>
        <w:t xml:space="preserve"> признания отдельных частей такой документации не </w:t>
      </w:r>
      <w:r w:rsidRPr="00C066AF">
        <w:rPr>
          <w:rFonts w:ascii="Times New Roman" w:hAnsi="Times New Roman" w:cs="Times New Roman"/>
          <w:iCs/>
          <w:sz w:val="28"/>
          <w:szCs w:val="28"/>
        </w:rPr>
        <w:lastRenderedPageBreak/>
        <w:t>подлежащими применению</w:t>
      </w:r>
      <w:r w:rsidRPr="00C066AF">
        <w:rPr>
          <w:rFonts w:ascii="Times New Roman" w:hAnsi="Times New Roman" w:cs="Times New Roman"/>
          <w:sz w:val="28"/>
          <w:szCs w:val="28"/>
        </w:rPr>
        <w:t xml:space="preserve"> в соответствии с Градостроительным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» следующие изменения и дополнения:</w:t>
      </w:r>
    </w:p>
    <w:p w:rsidR="00954C50" w:rsidRDefault="00954C50" w:rsidP="00954C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п.п. «б» п. 12 Порядка дополнить словами:</w:t>
      </w:r>
    </w:p>
    <w:p w:rsidR="00954C50" w:rsidRDefault="00954C50" w:rsidP="00954C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 исключением случая, предусмотренного п. 26.1 настоящего Порядка»;</w:t>
      </w:r>
    </w:p>
    <w:p w:rsidR="00954C50" w:rsidRDefault="00954C50" w:rsidP="00954C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п.12 Порядка дополнить подпунктом «</w:t>
      </w:r>
      <w:r w:rsidR="007E7E1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p w:rsidR="00954C50" w:rsidRDefault="00954C50" w:rsidP="00954C50">
      <w:pPr>
        <w:spacing w:line="276" w:lineRule="auto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«е</w:t>
      </w:r>
      <w:r w:rsidRPr="000C55FD">
        <w:rPr>
          <w:rFonts w:ascii="Times New Roman" w:hAnsi="Times New Roman" w:cs="Times New Roman"/>
          <w:sz w:val="28"/>
          <w:szCs w:val="28"/>
        </w:rPr>
        <w:t xml:space="preserve">) </w:t>
      </w:r>
      <w:r w:rsidRPr="000C55F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власти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орган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самоуправления,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уполномоченные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утверждение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планировки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существующих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линейного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линейных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объектов,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подлежащих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реконструкции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связи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с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планируемыми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строительством,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реконструкцией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линейного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значения,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линейного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регионального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значения,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линейного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значения,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если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реконструкция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существующих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линейного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линейных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осуществляться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основании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утвержденного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планировки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целях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планируемых</w:t>
      </w:r>
      <w:proofErr w:type="gramEnd"/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строительства,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реконструкции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линейного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федерального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значения,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линейного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регионального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значения,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линейного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значения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(за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исключением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случая,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реконструкции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существующих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линейного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линейных</w:t>
      </w:r>
      <w:r>
        <w:rPr>
          <w:sz w:val="28"/>
          <w:szCs w:val="28"/>
        </w:rPr>
        <w:t xml:space="preserve">  </w:t>
      </w:r>
      <w:r w:rsidRPr="000C55FD">
        <w:rPr>
          <w:sz w:val="28"/>
          <w:szCs w:val="28"/>
        </w:rPr>
        <w:t>объектов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требуется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подготовка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</w:t>
      </w:r>
      <w:r w:rsidRPr="000C55FD">
        <w:rPr>
          <w:sz w:val="28"/>
          <w:szCs w:val="28"/>
        </w:rPr>
        <w:t>планировки</w:t>
      </w:r>
      <w:r>
        <w:rPr>
          <w:sz w:val="28"/>
          <w:szCs w:val="28"/>
        </w:rPr>
        <w:t xml:space="preserve"> территории)».</w:t>
      </w:r>
    </w:p>
    <w:p w:rsidR="00954C50" w:rsidRDefault="00954C50" w:rsidP="00954C5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1.3. в п. 16 слова «</w:t>
      </w:r>
      <w:proofErr w:type="gramStart"/>
      <w:r>
        <w:rPr>
          <w:sz w:val="28"/>
          <w:szCs w:val="28"/>
        </w:rPr>
        <w:t>указанной</w:t>
      </w:r>
      <w:proofErr w:type="gramEnd"/>
      <w:r>
        <w:rPr>
          <w:sz w:val="28"/>
          <w:szCs w:val="28"/>
        </w:rPr>
        <w:t xml:space="preserve"> в подпункте «д» пункта 12 настоящего порядка» исключить;</w:t>
      </w:r>
    </w:p>
    <w:p w:rsidR="00954C50" w:rsidRDefault="00954C50" w:rsidP="00954C5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1.4.в п. 16 после слов «с владельцем автомобильной дороги» дополнить словами «указанным в подпункте «д» пункта 12 настоящего Порядка»;</w:t>
      </w:r>
    </w:p>
    <w:p w:rsidR="00954C50" w:rsidRDefault="00954C50" w:rsidP="00954C5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1.5. дополнить Порядок п. 16.1. следующего содержания:</w:t>
      </w:r>
    </w:p>
    <w:p w:rsidR="00954C50" w:rsidRDefault="00954C50" w:rsidP="00954C50">
      <w:pPr>
        <w:spacing w:line="276" w:lineRule="auto"/>
        <w:rPr>
          <w:sz w:val="28"/>
          <w:szCs w:val="28"/>
        </w:rPr>
      </w:pPr>
      <w:r w:rsidRPr="008072E3">
        <w:rPr>
          <w:sz w:val="28"/>
          <w:szCs w:val="28"/>
        </w:rPr>
        <w:t xml:space="preserve">«16.1. </w:t>
      </w:r>
      <w:proofErr w:type="gramStart"/>
      <w:r w:rsidRPr="008072E3">
        <w:rPr>
          <w:sz w:val="28"/>
          <w:szCs w:val="28"/>
        </w:rPr>
        <w:t>Предметом     согласования     проекта    планировки    территории</w:t>
      </w:r>
      <w:r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с органом государственной власти или органом местного самоуправления,</w:t>
      </w:r>
      <w:r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указанными</w:t>
      </w:r>
      <w:r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в</w:t>
      </w:r>
      <w:r>
        <w:rPr>
          <w:sz w:val="28"/>
          <w:szCs w:val="28"/>
        </w:rPr>
        <w:t xml:space="preserve"> подпункте "ж</w:t>
      </w:r>
      <w:r w:rsidRPr="008072E3">
        <w:rPr>
          <w:sz w:val="28"/>
          <w:szCs w:val="28"/>
        </w:rPr>
        <w:t>"</w:t>
      </w:r>
      <w:r w:rsidR="00B13361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 12</w:t>
      </w:r>
      <w:r w:rsidR="00B133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8072E3">
        <w:rPr>
          <w:sz w:val="28"/>
          <w:szCs w:val="28"/>
        </w:rPr>
        <w:t>П</w:t>
      </w:r>
      <w:r>
        <w:rPr>
          <w:sz w:val="28"/>
          <w:szCs w:val="28"/>
        </w:rPr>
        <w:t>орядка</w:t>
      </w:r>
      <w:r w:rsidRPr="008072E3">
        <w:rPr>
          <w:sz w:val="28"/>
          <w:szCs w:val="28"/>
        </w:rPr>
        <w:t>,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являются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предусмотренные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проектом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планировки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территории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границы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зон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планируемого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размещения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существующих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линейного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объекта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или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линейных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объектов, подлежащих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реконструкции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в связи с планируемыми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строительством,</w:t>
      </w:r>
      <w:r w:rsidR="00B13361">
        <w:rPr>
          <w:sz w:val="28"/>
          <w:szCs w:val="28"/>
        </w:rPr>
        <w:t xml:space="preserve">  </w:t>
      </w:r>
      <w:r w:rsidRPr="008072E3">
        <w:rPr>
          <w:sz w:val="28"/>
          <w:szCs w:val="28"/>
        </w:rPr>
        <w:t>реконструкцией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линейного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объекта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федерального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значения,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линейного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объекта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регионального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значения,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линейного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объекта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местного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значения.</w:t>
      </w:r>
      <w:proofErr w:type="gramEnd"/>
      <w:r w:rsidR="00B13361">
        <w:rPr>
          <w:sz w:val="28"/>
          <w:szCs w:val="28"/>
        </w:rPr>
        <w:t xml:space="preserve"> </w:t>
      </w:r>
      <w:proofErr w:type="gramStart"/>
      <w:r w:rsidRPr="008072E3">
        <w:rPr>
          <w:sz w:val="28"/>
          <w:szCs w:val="28"/>
        </w:rPr>
        <w:t>Орган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государственной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власти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или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орган</w:t>
      </w:r>
      <w:r w:rsidR="00B13361">
        <w:rPr>
          <w:sz w:val="28"/>
          <w:szCs w:val="28"/>
        </w:rPr>
        <w:t xml:space="preserve">  </w:t>
      </w:r>
      <w:r w:rsidRPr="008072E3">
        <w:rPr>
          <w:sz w:val="28"/>
          <w:szCs w:val="28"/>
        </w:rPr>
        <w:t>местного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самоупра</w:t>
      </w:r>
      <w:r>
        <w:rPr>
          <w:sz w:val="28"/>
          <w:szCs w:val="28"/>
        </w:rPr>
        <w:t>вления, указанные в подпункте "ж" пункта 12 настоящего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</w:t>
      </w:r>
      <w:r>
        <w:rPr>
          <w:sz w:val="28"/>
          <w:szCs w:val="28"/>
        </w:rPr>
        <w:t>орядка</w:t>
      </w:r>
      <w:r w:rsidRPr="008072E3">
        <w:rPr>
          <w:sz w:val="28"/>
          <w:szCs w:val="28"/>
        </w:rPr>
        <w:t>,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отказывают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в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согласовании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проекта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планировки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территории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в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случае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несоответствия границ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зон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планируемого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размещения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линейного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объекта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или     линейных      объектов,      подлежащих      реконструкции      в     связи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с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планируемыми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строительством,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lastRenderedPageBreak/>
        <w:t>реконструкцией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линейного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объекта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федерального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значения,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линейного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объекта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регионального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значения,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линейного объекта местного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значения, требованиям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к установлению таких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зон,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предусмотренным</w:t>
      </w:r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законодательством</w:t>
      </w:r>
      <w:proofErr w:type="gramEnd"/>
      <w:r w:rsidR="00B13361">
        <w:rPr>
          <w:sz w:val="28"/>
          <w:szCs w:val="28"/>
        </w:rPr>
        <w:t xml:space="preserve"> </w:t>
      </w:r>
      <w:r w:rsidRPr="008072E3">
        <w:rPr>
          <w:sz w:val="28"/>
          <w:szCs w:val="28"/>
        </w:rPr>
        <w:t>Российской</w:t>
      </w:r>
      <w:r w:rsidR="00B13361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Федерации</w:t>
      </w:r>
      <w:r w:rsidRPr="008072E3">
        <w:rPr>
          <w:sz w:val="28"/>
          <w:szCs w:val="28"/>
        </w:rPr>
        <w:t>".</w:t>
      </w:r>
    </w:p>
    <w:p w:rsidR="00954C50" w:rsidRDefault="00954C50" w:rsidP="00954C5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1.6. дополнить Порядок п. 26.1. следующего содержания:</w:t>
      </w:r>
    </w:p>
    <w:p w:rsidR="00954C50" w:rsidRPr="007A41B5" w:rsidRDefault="00954C50" w:rsidP="00954C50">
      <w:pPr>
        <w:spacing w:line="276" w:lineRule="auto"/>
        <w:rPr>
          <w:sz w:val="28"/>
          <w:szCs w:val="28"/>
        </w:rPr>
      </w:pPr>
      <w:r w:rsidRPr="007A41B5">
        <w:rPr>
          <w:rFonts w:ascii="Times New Roman" w:hAnsi="Times New Roman" w:cs="Times New Roman"/>
          <w:color w:val="000000" w:themeColor="text1"/>
          <w:sz w:val="28"/>
          <w:szCs w:val="28"/>
        </w:rPr>
        <w:t>26.1</w:t>
      </w:r>
      <w:proofErr w:type="gramStart"/>
      <w:r w:rsidR="00B133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A41B5">
        <w:rPr>
          <w:rFonts w:ascii="YS Text" w:eastAsia="Times New Roman" w:hAnsi="YS Text" w:cs="Times New Roman"/>
          <w:color w:val="000000"/>
          <w:sz w:val="28"/>
          <w:szCs w:val="28"/>
        </w:rPr>
        <w:t>В</w:t>
      </w:r>
      <w:proofErr w:type="gramEnd"/>
      <w:r w:rsidRPr="007A41B5">
        <w:rPr>
          <w:rFonts w:ascii="YS Text" w:eastAsia="Times New Roman" w:hAnsi="YS Text" w:cs="Times New Roman"/>
          <w:color w:val="000000"/>
          <w:sz w:val="28"/>
          <w:szCs w:val="28"/>
        </w:rPr>
        <w:t xml:space="preserve"> случае внесения изменений в проект планировки территории,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предусматривающий строительство, реконструкцию линейного объекта, в части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изменения, связанного с увеличением или уменьшением не более чем на десять процентов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площади зоны планируемого размещения линейного объекта и (или) иного объекта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капитального строительства, входящего в состав линейного объекта, в связи с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необходимостью уточнения границ зон планируемого размещения указанных объектов, не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 xml:space="preserve">требуется направление изменений </w:t>
      </w:r>
      <w:proofErr w:type="gramStart"/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на согласование в соответствии с подпунктом «в»</w:t>
      </w:r>
      <w:r w:rsidRPr="007A41B5">
        <w:rPr>
          <w:rFonts w:ascii="YS Text" w:eastAsia="Times New Roman" w:hAnsi="YS Text" w:cs="Times New Roman"/>
          <w:color w:val="000000"/>
          <w:sz w:val="28"/>
          <w:szCs w:val="28"/>
        </w:rPr>
        <w:t xml:space="preserve"> пункта 12 и подпунктом «е» пункта 12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 xml:space="preserve"> настоящего Порядка при условии, что внесение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изменений не повлияет на предусмотренные проектом планировки территории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планировочные решения, а также на согласование в соответствии с подпунктом «б» пункта</w:t>
      </w:r>
      <w:r w:rsidRPr="007A41B5">
        <w:rPr>
          <w:rFonts w:ascii="YS Text" w:eastAsia="Times New Roman" w:hAnsi="YS Text" w:cs="Times New Roman"/>
          <w:color w:val="000000"/>
          <w:sz w:val="28"/>
          <w:szCs w:val="28"/>
        </w:rPr>
        <w:t xml:space="preserve"> 12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 xml:space="preserve"> настоящего Порядка при условии, что внесение изменений не повлияет на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предусмотренные проектом планировки территории планировочные решения и не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приведет</w:t>
      </w:r>
      <w:proofErr w:type="gramEnd"/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 xml:space="preserve"> к необходимости изъятия земельных участков и (или) расположенных на них</w:t>
      </w:r>
      <w:r w:rsidR="00B13361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123BA4">
        <w:rPr>
          <w:rFonts w:ascii="YS Text" w:eastAsia="Times New Roman" w:hAnsi="YS Text" w:cs="Times New Roman"/>
          <w:color w:val="000000"/>
          <w:sz w:val="28"/>
          <w:szCs w:val="28"/>
        </w:rPr>
        <w:t>объектов недвижимого имущества для государст</w:t>
      </w:r>
      <w:r w:rsidRPr="007A41B5">
        <w:rPr>
          <w:rFonts w:ascii="YS Text" w:eastAsia="Times New Roman" w:hAnsi="YS Text" w:cs="Times New Roman"/>
          <w:color w:val="000000"/>
          <w:sz w:val="28"/>
          <w:szCs w:val="28"/>
        </w:rPr>
        <w:t>венных или муниципальных нужд.</w:t>
      </w:r>
    </w:p>
    <w:p w:rsidR="00954C50" w:rsidRPr="00C066AF" w:rsidRDefault="00954C50" w:rsidP="00954C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sz w:val="28"/>
          <w:szCs w:val="28"/>
        </w:rPr>
        <w:t>2</w:t>
      </w:r>
      <w:r w:rsidRPr="00C066A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Довести настоящее постановление до сведения заинтересованных должностных и юридических лиц, </w:t>
      </w:r>
      <w:hyperlink r:id="rId6" w:history="1">
        <w:r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оп</w:t>
        </w:r>
        <w:r w:rsidRPr="00C066AF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убликовать</w:t>
        </w:r>
      </w:hyperlink>
      <w:r>
        <w:rPr>
          <w:rStyle w:val="a4"/>
          <w:rFonts w:ascii="Times New Roman" w:hAnsi="Times New Roman"/>
          <w:b w:val="0"/>
          <w:color w:val="auto"/>
          <w:sz w:val="28"/>
          <w:szCs w:val="28"/>
        </w:rPr>
        <w:t xml:space="preserve"> настоящее</w:t>
      </w:r>
      <w:r w:rsidRPr="00C066AF">
        <w:rPr>
          <w:rFonts w:ascii="Times New Roman" w:hAnsi="Times New Roman" w:cs="Times New Roman"/>
          <w:sz w:val="28"/>
          <w:szCs w:val="28"/>
        </w:rPr>
        <w:t xml:space="preserve"> постановление в </w:t>
      </w:r>
      <w:r>
        <w:rPr>
          <w:rFonts w:ascii="Times New Roman" w:hAnsi="Times New Roman" w:cs="Times New Roman"/>
          <w:sz w:val="28"/>
          <w:szCs w:val="28"/>
        </w:rPr>
        <w:t>средствах массовой информации путём</w:t>
      </w:r>
      <w:r w:rsidR="00B13361">
        <w:rPr>
          <w:rFonts w:ascii="Times New Roman" w:hAnsi="Times New Roman" w:cs="Times New Roman"/>
          <w:sz w:val="28"/>
          <w:szCs w:val="28"/>
        </w:rPr>
        <w:t xml:space="preserve">  </w:t>
      </w:r>
      <w:r w:rsidRPr="00C066AF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щения его</w:t>
      </w:r>
      <w:r w:rsidRPr="00C066AF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4109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2B67A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B67AF">
        <w:rPr>
          <w:rFonts w:ascii="Times New Roman" w:hAnsi="Times New Roman" w:cs="Times New Roman"/>
          <w:sz w:val="28"/>
          <w:szCs w:val="28"/>
        </w:rPr>
        <w:t xml:space="preserve">Гавриловка </w:t>
      </w:r>
      <w:r w:rsidRPr="00C066A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Алексеевский</w:t>
      </w:r>
      <w:r w:rsidRPr="00C066AF">
        <w:rPr>
          <w:rFonts w:ascii="Times New Roman" w:hAnsi="Times New Roman" w:cs="Times New Roman"/>
          <w:sz w:val="28"/>
          <w:szCs w:val="28"/>
        </w:rPr>
        <w:t xml:space="preserve"> Самарской области в информационно-телек</w:t>
      </w:r>
      <w:r>
        <w:rPr>
          <w:rFonts w:ascii="Times New Roman" w:hAnsi="Times New Roman" w:cs="Times New Roman"/>
          <w:sz w:val="28"/>
          <w:szCs w:val="28"/>
        </w:rPr>
        <w:t>оммуникационной сети "Интернет", раздел «Официальное опубликование», раздел «Градостроительство», подраздел «Документация по планировке территории».</w:t>
      </w:r>
    </w:p>
    <w:bookmarkEnd w:id="0"/>
    <w:p w:rsidR="002B67AF" w:rsidRDefault="00954C50" w:rsidP="00954C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066A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</w:t>
      </w:r>
      <w:r w:rsidRPr="00C066AF">
        <w:rPr>
          <w:rFonts w:ascii="Times New Roman" w:hAnsi="Times New Roman" w:cs="Times New Roman"/>
          <w:sz w:val="28"/>
          <w:szCs w:val="28"/>
        </w:rPr>
        <w:t>полнением</w:t>
      </w:r>
      <w:r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C066AF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2B67AF">
        <w:rPr>
          <w:rFonts w:ascii="Times New Roman" w:hAnsi="Times New Roman" w:cs="Times New Roman"/>
          <w:sz w:val="28"/>
          <w:szCs w:val="28"/>
        </w:rPr>
        <w:t>на ведущего специалиста Цыганову Н.П.</w:t>
      </w:r>
    </w:p>
    <w:p w:rsidR="00954C50" w:rsidRPr="00C066AF" w:rsidRDefault="00954C50" w:rsidP="00954C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954C50" w:rsidRPr="00C066AF" w:rsidRDefault="00954C50" w:rsidP="00954C50">
      <w:pPr>
        <w:rPr>
          <w:rFonts w:ascii="Times New Roman" w:hAnsi="Times New Roman" w:cs="Times New Roman"/>
          <w:sz w:val="28"/>
          <w:szCs w:val="28"/>
        </w:rPr>
      </w:pPr>
    </w:p>
    <w:p w:rsidR="00954C50" w:rsidRPr="00C066AF" w:rsidRDefault="00954C50" w:rsidP="00954C5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463"/>
      </w:tblGrid>
      <w:tr w:rsidR="00954C50" w:rsidRPr="00C066AF" w:rsidTr="007E7E19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:rsidR="00954C50" w:rsidRPr="002B67AF" w:rsidRDefault="00954C50" w:rsidP="007E7E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B67AF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</w:t>
            </w:r>
          </w:p>
          <w:p w:rsidR="00954C50" w:rsidRPr="00C066AF" w:rsidRDefault="002B67AF" w:rsidP="007E7E1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Гавриловка                                                                                       А.Н. Рыжков</w:t>
            </w:r>
          </w:p>
        </w:tc>
      </w:tr>
    </w:tbl>
    <w:p w:rsidR="00954C50" w:rsidRPr="00C066AF" w:rsidRDefault="00954C50" w:rsidP="00954C50">
      <w:pPr>
        <w:rPr>
          <w:rFonts w:ascii="Times New Roman" w:hAnsi="Times New Roman" w:cs="Times New Roman"/>
          <w:sz w:val="28"/>
          <w:szCs w:val="28"/>
        </w:rPr>
      </w:pPr>
    </w:p>
    <w:p w:rsidR="00954C50" w:rsidRPr="00F21DF4" w:rsidRDefault="00954C50" w:rsidP="00954C5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6"/>
          <w:szCs w:val="26"/>
        </w:rPr>
      </w:pPr>
      <w:bookmarkStart w:id="1" w:name="sub_1000"/>
    </w:p>
    <w:p w:rsidR="00954C50" w:rsidRDefault="00954C50" w:rsidP="00954C5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sz w:val="26"/>
          <w:szCs w:val="26"/>
        </w:rPr>
      </w:pPr>
      <w:bookmarkStart w:id="2" w:name="_GoBack"/>
      <w:bookmarkEnd w:id="1"/>
      <w:bookmarkEnd w:id="2"/>
    </w:p>
    <w:sectPr w:rsidR="00954C50" w:rsidSect="006C7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3646"/>
    <w:multiLevelType w:val="hybridMultilevel"/>
    <w:tmpl w:val="F13E67D2"/>
    <w:lvl w:ilvl="0" w:tplc="A31AA43A">
      <w:start w:val="1"/>
      <w:numFmt w:val="decimal"/>
      <w:lvlText w:val="%1."/>
      <w:lvlJc w:val="left"/>
      <w:pPr>
        <w:ind w:left="7131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8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6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C50"/>
    <w:rsid w:val="00106500"/>
    <w:rsid w:val="002B67AF"/>
    <w:rsid w:val="004673D3"/>
    <w:rsid w:val="006C7621"/>
    <w:rsid w:val="007E7E19"/>
    <w:rsid w:val="00930783"/>
    <w:rsid w:val="00954C50"/>
    <w:rsid w:val="00A1251A"/>
    <w:rsid w:val="00B13361"/>
    <w:rsid w:val="00B43245"/>
    <w:rsid w:val="00D9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5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65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5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semiHidden/>
    <w:rsid w:val="00954C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954C5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954C50"/>
    <w:rPr>
      <w:rFonts w:cs="Times New Roman"/>
      <w:b/>
      <w:color w:val="106BBE"/>
    </w:rPr>
  </w:style>
  <w:style w:type="paragraph" w:customStyle="1" w:styleId="a5">
    <w:name w:val="Прижатый влево"/>
    <w:basedOn w:val="a"/>
    <w:next w:val="a"/>
    <w:uiPriority w:val="99"/>
    <w:rsid w:val="00954C50"/>
    <w:pPr>
      <w:ind w:firstLine="0"/>
      <w:jc w:val="left"/>
    </w:pPr>
  </w:style>
  <w:style w:type="character" w:customStyle="1" w:styleId="10">
    <w:name w:val="Заголовок 1 Знак"/>
    <w:basedOn w:val="a0"/>
    <w:link w:val="1"/>
    <w:uiPriority w:val="9"/>
    <w:rsid w:val="001065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106500"/>
    <w:pPr>
      <w:ind w:firstLine="0"/>
    </w:pPr>
  </w:style>
  <w:style w:type="character" w:styleId="a7">
    <w:name w:val="Hyperlink"/>
    <w:basedOn w:val="a0"/>
    <w:uiPriority w:val="99"/>
    <w:semiHidden/>
    <w:unhideWhenUsed/>
    <w:rsid w:val="00106500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1065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1065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1065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7">
    <w:name w:val="s_37"/>
    <w:basedOn w:val="a"/>
    <w:rsid w:val="001065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8">
    <w:name w:val="List Paragraph"/>
    <w:basedOn w:val="a"/>
    <w:uiPriority w:val="34"/>
    <w:qFormat/>
    <w:rsid w:val="00106500"/>
    <w:pPr>
      <w:ind w:left="708"/>
    </w:pPr>
  </w:style>
  <w:style w:type="paragraph" w:styleId="a9">
    <w:name w:val="No Spacing"/>
    <w:uiPriority w:val="1"/>
    <w:qFormat/>
    <w:rsid w:val="001065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5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65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5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semiHidden/>
    <w:rsid w:val="00954C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954C5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954C50"/>
    <w:rPr>
      <w:rFonts w:cs="Times New Roman"/>
      <w:b/>
      <w:color w:val="106BBE"/>
    </w:rPr>
  </w:style>
  <w:style w:type="paragraph" w:customStyle="1" w:styleId="a5">
    <w:name w:val="Прижатый влево"/>
    <w:basedOn w:val="a"/>
    <w:next w:val="a"/>
    <w:uiPriority w:val="99"/>
    <w:rsid w:val="00954C50"/>
    <w:pPr>
      <w:ind w:firstLine="0"/>
      <w:jc w:val="left"/>
    </w:pPr>
  </w:style>
  <w:style w:type="character" w:customStyle="1" w:styleId="10">
    <w:name w:val="Заголовок 1 Знак"/>
    <w:basedOn w:val="a0"/>
    <w:link w:val="1"/>
    <w:uiPriority w:val="9"/>
    <w:rsid w:val="001065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6">
    <w:name w:val="Нормальный (таблица)"/>
    <w:basedOn w:val="a"/>
    <w:next w:val="a"/>
    <w:uiPriority w:val="99"/>
    <w:rsid w:val="00106500"/>
    <w:pPr>
      <w:ind w:firstLine="0"/>
    </w:pPr>
  </w:style>
  <w:style w:type="character" w:styleId="a7">
    <w:name w:val="Hyperlink"/>
    <w:basedOn w:val="a0"/>
    <w:uiPriority w:val="99"/>
    <w:semiHidden/>
    <w:unhideWhenUsed/>
    <w:rsid w:val="00106500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1065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1065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1065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7">
    <w:name w:val="s_37"/>
    <w:basedOn w:val="a"/>
    <w:rsid w:val="0010650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8">
    <w:name w:val="List Paragraph"/>
    <w:basedOn w:val="a"/>
    <w:uiPriority w:val="34"/>
    <w:qFormat/>
    <w:rsid w:val="00106500"/>
    <w:pPr>
      <w:ind w:left="708"/>
    </w:pPr>
  </w:style>
  <w:style w:type="paragraph" w:styleId="a9">
    <w:name w:val="No Spacing"/>
    <w:uiPriority w:val="1"/>
    <w:qFormat/>
    <w:rsid w:val="001065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5128751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Лобанкова Л.В.</cp:lastModifiedBy>
  <cp:revision>3</cp:revision>
  <dcterms:created xsi:type="dcterms:W3CDTF">2021-08-18T06:39:00Z</dcterms:created>
  <dcterms:modified xsi:type="dcterms:W3CDTF">2022-01-31T04:30:00Z</dcterms:modified>
</cp:coreProperties>
</file>